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546A"/>
          <w:sz w:val="28"/>
          <w:szCs w:val="28"/>
          <w:lang w:eastAsia="ru-RU"/>
        </w:rPr>
      </w:pPr>
      <w:r w:rsidRPr="00087828">
        <w:rPr>
          <w:rFonts w:ascii="Times New Roman" w:eastAsia="Times New Roman" w:hAnsi="Times New Roman" w:cs="Times New Roman"/>
          <w:b/>
          <w:color w:val="44546A"/>
          <w:sz w:val="28"/>
          <w:szCs w:val="28"/>
          <w:lang w:eastAsia="ru-RU"/>
        </w:rPr>
        <w:t>Муниципальное бюджетное образовательное учреждение</w:t>
      </w: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546A"/>
          <w:sz w:val="28"/>
          <w:szCs w:val="28"/>
          <w:lang w:eastAsia="ru-RU"/>
        </w:rPr>
      </w:pPr>
      <w:r w:rsidRPr="00087828">
        <w:rPr>
          <w:rFonts w:ascii="Times New Roman" w:eastAsia="Times New Roman" w:hAnsi="Times New Roman" w:cs="Times New Roman"/>
          <w:b/>
          <w:color w:val="44546A"/>
          <w:sz w:val="28"/>
          <w:szCs w:val="28"/>
          <w:lang w:eastAsia="ru-RU"/>
        </w:rPr>
        <w:t xml:space="preserve">дополнительного образования </w:t>
      </w: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44546A"/>
          <w:sz w:val="28"/>
          <w:szCs w:val="28"/>
          <w:lang w:eastAsia="ru-RU"/>
        </w:rPr>
      </w:pPr>
      <w:r w:rsidRPr="00087828">
        <w:rPr>
          <w:rFonts w:ascii="Times New Roman" w:eastAsia="Times New Roman" w:hAnsi="Times New Roman" w:cs="Times New Roman"/>
          <w:b/>
          <w:color w:val="44546A"/>
          <w:sz w:val="28"/>
          <w:szCs w:val="28"/>
          <w:lang w:eastAsia="ru-RU"/>
        </w:rPr>
        <w:t>Дом детского творчества г. Углегорска Сахалинской области</w:t>
      </w: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FD2" w:rsidRPr="00087828" w:rsidRDefault="007A1FD2" w:rsidP="007A1FD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Ind w:w="4428" w:type="dxa"/>
        <w:tblLook w:val="01E0" w:firstRow="1" w:lastRow="1" w:firstColumn="1" w:lastColumn="1" w:noHBand="0" w:noVBand="0"/>
      </w:tblPr>
      <w:tblGrid>
        <w:gridCol w:w="4968"/>
      </w:tblGrid>
      <w:tr w:rsidR="007A1FD2" w:rsidRPr="00087828" w:rsidTr="00711A08">
        <w:tc>
          <w:tcPr>
            <w:tcW w:w="4968" w:type="dxa"/>
            <w:shd w:val="clear" w:color="auto" w:fill="auto"/>
          </w:tcPr>
          <w:p w:rsidR="007A1FD2" w:rsidRPr="00087828" w:rsidRDefault="007A1FD2" w:rsidP="00711A08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7A1FD2" w:rsidRPr="00087828" w:rsidRDefault="007A1FD2" w:rsidP="007A1FD2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FD2" w:rsidRPr="007A1FD2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</w:pPr>
      <w:r w:rsidRPr="007A1FD2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  <w:t>Проблема здоровья и ЗОЖ, как одна из глобальных проблем современности</w:t>
      </w:r>
    </w:p>
    <w:p w:rsidR="007A1FD2" w:rsidRPr="007A1FD2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</w:pP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Материал для проведения бесед с подростками и родителями</w:t>
      </w: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FD2" w:rsidRPr="00087828" w:rsidRDefault="007A1FD2" w:rsidP="007A1FD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4546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44546A"/>
          <w:sz w:val="24"/>
          <w:szCs w:val="24"/>
          <w:lang w:eastAsia="ru-RU"/>
        </w:rPr>
        <w:t>Подборка материала:</w:t>
      </w:r>
    </w:p>
    <w:p w:rsidR="007A1FD2" w:rsidRPr="00087828" w:rsidRDefault="007A1FD2" w:rsidP="007A1FD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4546A"/>
          <w:sz w:val="24"/>
          <w:szCs w:val="24"/>
          <w:lang w:eastAsia="ru-RU"/>
        </w:rPr>
      </w:pPr>
      <w:r w:rsidRPr="00087828">
        <w:rPr>
          <w:rFonts w:ascii="Times New Roman" w:eastAsia="Times New Roman" w:hAnsi="Times New Roman" w:cs="Times New Roman"/>
          <w:b/>
          <w:color w:val="44546A"/>
          <w:sz w:val="24"/>
          <w:szCs w:val="24"/>
          <w:lang w:eastAsia="ru-RU"/>
        </w:rPr>
        <w:t>Н.В. Мочалова, методист ДДТ</w:t>
      </w: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546A"/>
          <w:sz w:val="24"/>
          <w:szCs w:val="24"/>
          <w:lang w:eastAsia="ru-RU"/>
        </w:rPr>
      </w:pP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546A"/>
          <w:sz w:val="24"/>
          <w:szCs w:val="24"/>
          <w:lang w:eastAsia="ru-RU"/>
        </w:rPr>
      </w:pP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546A"/>
          <w:sz w:val="24"/>
          <w:szCs w:val="24"/>
          <w:lang w:eastAsia="ru-RU"/>
        </w:rPr>
      </w:pP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44546A"/>
          <w:sz w:val="24"/>
          <w:szCs w:val="24"/>
          <w:lang w:eastAsia="ru-RU"/>
        </w:rPr>
      </w:pP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8782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г. Углегорск</w:t>
      </w:r>
    </w:p>
    <w:p w:rsidR="007A1FD2" w:rsidRPr="00087828" w:rsidRDefault="007A1FD2" w:rsidP="007A1F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2015</w:t>
      </w:r>
      <w:r w:rsidRPr="0008782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 xml:space="preserve"> </w:t>
      </w:r>
    </w:p>
    <w:p w:rsidR="007A1FD2" w:rsidRDefault="007A1FD2" w:rsidP="007A1F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FD2" w:rsidRDefault="007A1FD2" w:rsidP="007A1FD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C17E6" w:rsidRPr="00923DE3" w:rsidRDefault="00AC17E6" w:rsidP="00AC17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C17E6" w:rsidRPr="00923DE3" w:rsidRDefault="00AC17E6" w:rsidP="00AC17E6">
      <w:pPr>
        <w:tabs>
          <w:tab w:val="left" w:pos="610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923DE3">
        <w:rPr>
          <w:rFonts w:ascii="Times New Roman" w:hAnsi="Times New Roman" w:cs="Times New Roman"/>
          <w:b/>
          <w:sz w:val="32"/>
          <w:szCs w:val="32"/>
        </w:rPr>
        <w:tab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0550754"/>
        <w:docPartObj>
          <w:docPartGallery w:val="Table of Contents"/>
          <w:docPartUnique/>
        </w:docPartObj>
      </w:sdtPr>
      <w:sdtEndPr/>
      <w:sdtContent>
        <w:p w:rsidR="00A43A97" w:rsidRDefault="00A43A97" w:rsidP="00C84A11">
          <w:pPr>
            <w:pStyle w:val="a3"/>
            <w:spacing w:before="0" w:line="360" w:lineRule="auto"/>
          </w:pPr>
          <w:r w:rsidRPr="00954D94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3B5B81" w:rsidRDefault="009D391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A43A97">
            <w:instrText xml:space="preserve"> TOC \o "1-3" \h \z \u </w:instrText>
          </w:r>
          <w:r>
            <w:fldChar w:fldCharType="separate"/>
          </w:r>
          <w:hyperlink w:anchor="_Toc384203485" w:history="1">
            <w:r w:rsidR="003B5B81" w:rsidRPr="00864552">
              <w:rPr>
                <w:rStyle w:val="a4"/>
                <w:rFonts w:ascii="Times New Roman" w:hAnsi="Times New Roman" w:cs="Times New Roman"/>
                <w:noProof/>
              </w:rPr>
              <w:t>Введение</w:t>
            </w:r>
            <w:r w:rsidR="003B5B81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3B5B81">
              <w:rPr>
                <w:noProof/>
                <w:webHidden/>
              </w:rPr>
              <w:instrText xml:space="preserve"> PAGEREF _Toc384203485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B5B8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B5B81" w:rsidRDefault="009621D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84203486" w:history="1">
            <w:r w:rsidR="003B5B81" w:rsidRPr="00864552">
              <w:rPr>
                <w:rStyle w:val="a4"/>
                <w:rFonts w:ascii="Times New Roman" w:hAnsi="Times New Roman" w:cs="Times New Roman"/>
                <w:noProof/>
              </w:rPr>
              <w:t>1. Определение понятия «здоровье»</w:t>
            </w:r>
            <w:r w:rsidR="003B5B81">
              <w:rPr>
                <w:noProof/>
                <w:webHidden/>
              </w:rPr>
              <w:tab/>
            </w:r>
            <w:r w:rsidR="009D3917">
              <w:rPr>
                <w:noProof/>
                <w:webHidden/>
              </w:rPr>
              <w:fldChar w:fldCharType="begin"/>
            </w:r>
            <w:r w:rsidR="003B5B81">
              <w:rPr>
                <w:noProof/>
                <w:webHidden/>
              </w:rPr>
              <w:instrText xml:space="preserve"> PAGEREF _Toc384203486 \h </w:instrText>
            </w:r>
            <w:r w:rsidR="009D3917">
              <w:rPr>
                <w:noProof/>
                <w:webHidden/>
              </w:rPr>
            </w:r>
            <w:r w:rsidR="009D3917">
              <w:rPr>
                <w:noProof/>
                <w:webHidden/>
              </w:rPr>
              <w:fldChar w:fldCharType="separate"/>
            </w:r>
            <w:r w:rsidR="003B5B81">
              <w:rPr>
                <w:noProof/>
                <w:webHidden/>
              </w:rPr>
              <w:t>4</w:t>
            </w:r>
            <w:r w:rsidR="009D3917">
              <w:rPr>
                <w:noProof/>
                <w:webHidden/>
              </w:rPr>
              <w:fldChar w:fldCharType="end"/>
            </w:r>
          </w:hyperlink>
        </w:p>
        <w:p w:rsidR="003B5B81" w:rsidRDefault="009621D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84203487" w:history="1">
            <w:r w:rsidR="003B5B81" w:rsidRPr="00864552">
              <w:rPr>
                <w:rStyle w:val="a4"/>
                <w:rFonts w:ascii="Times New Roman" w:hAnsi="Times New Roman" w:cs="Times New Roman"/>
                <w:noProof/>
              </w:rPr>
              <w:t>2. Компоненты здоровья</w:t>
            </w:r>
            <w:r w:rsidR="003B5B81">
              <w:rPr>
                <w:noProof/>
                <w:webHidden/>
              </w:rPr>
              <w:tab/>
            </w:r>
            <w:r w:rsidR="009D3917">
              <w:rPr>
                <w:noProof/>
                <w:webHidden/>
              </w:rPr>
              <w:fldChar w:fldCharType="begin"/>
            </w:r>
            <w:r w:rsidR="003B5B81">
              <w:rPr>
                <w:noProof/>
                <w:webHidden/>
              </w:rPr>
              <w:instrText xml:space="preserve"> PAGEREF _Toc384203487 \h </w:instrText>
            </w:r>
            <w:r w:rsidR="009D3917">
              <w:rPr>
                <w:noProof/>
                <w:webHidden/>
              </w:rPr>
            </w:r>
            <w:r w:rsidR="009D3917">
              <w:rPr>
                <w:noProof/>
                <w:webHidden/>
              </w:rPr>
              <w:fldChar w:fldCharType="separate"/>
            </w:r>
            <w:r w:rsidR="003B5B81">
              <w:rPr>
                <w:noProof/>
                <w:webHidden/>
              </w:rPr>
              <w:t>7</w:t>
            </w:r>
            <w:r w:rsidR="009D3917">
              <w:rPr>
                <w:noProof/>
                <w:webHidden/>
              </w:rPr>
              <w:fldChar w:fldCharType="end"/>
            </w:r>
          </w:hyperlink>
        </w:p>
        <w:p w:rsidR="003B5B81" w:rsidRDefault="009621D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84203488" w:history="1">
            <w:r w:rsidR="003B5B81" w:rsidRPr="00864552">
              <w:rPr>
                <w:rStyle w:val="a4"/>
                <w:rFonts w:ascii="Times New Roman" w:hAnsi="Times New Roman" w:cs="Times New Roman"/>
                <w:noProof/>
              </w:rPr>
              <w:t>3. Здоровый образ жизни и его проблемы.</w:t>
            </w:r>
            <w:r w:rsidR="003B5B81">
              <w:rPr>
                <w:noProof/>
                <w:webHidden/>
              </w:rPr>
              <w:tab/>
            </w:r>
            <w:r w:rsidR="009D3917">
              <w:rPr>
                <w:noProof/>
                <w:webHidden/>
              </w:rPr>
              <w:fldChar w:fldCharType="begin"/>
            </w:r>
            <w:r w:rsidR="003B5B81">
              <w:rPr>
                <w:noProof/>
                <w:webHidden/>
              </w:rPr>
              <w:instrText xml:space="preserve"> PAGEREF _Toc384203488 \h </w:instrText>
            </w:r>
            <w:r w:rsidR="009D3917">
              <w:rPr>
                <w:noProof/>
                <w:webHidden/>
              </w:rPr>
            </w:r>
            <w:r w:rsidR="009D3917">
              <w:rPr>
                <w:noProof/>
                <w:webHidden/>
              </w:rPr>
              <w:fldChar w:fldCharType="separate"/>
            </w:r>
            <w:r w:rsidR="003B5B81">
              <w:rPr>
                <w:noProof/>
                <w:webHidden/>
              </w:rPr>
              <w:t>9</w:t>
            </w:r>
            <w:r w:rsidR="009D3917">
              <w:rPr>
                <w:noProof/>
                <w:webHidden/>
              </w:rPr>
              <w:fldChar w:fldCharType="end"/>
            </w:r>
          </w:hyperlink>
        </w:p>
        <w:p w:rsidR="003B5B81" w:rsidRDefault="009621D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84203489" w:history="1">
            <w:r w:rsidR="003B5B81" w:rsidRPr="00864552">
              <w:rPr>
                <w:rStyle w:val="a4"/>
                <w:rFonts w:ascii="Times New Roman" w:hAnsi="Times New Roman" w:cs="Times New Roman"/>
                <w:noProof/>
                <w:lang w:val="en-US"/>
              </w:rPr>
              <w:t xml:space="preserve">4. </w:t>
            </w:r>
            <w:r w:rsidR="003B5B81" w:rsidRPr="00864552">
              <w:rPr>
                <w:rStyle w:val="a4"/>
                <w:rFonts w:ascii="Times New Roman" w:hAnsi="Times New Roman" w:cs="Times New Roman"/>
                <w:noProof/>
              </w:rPr>
              <w:t xml:space="preserve">Формирование </w:t>
            </w:r>
            <w:r w:rsidR="003B5B81" w:rsidRPr="00864552">
              <w:rPr>
                <w:rStyle w:val="a4"/>
                <w:rFonts w:ascii="Times New Roman" w:hAnsi="Times New Roman" w:cs="Times New Roman"/>
                <w:noProof/>
                <w:lang w:val="en-US"/>
              </w:rPr>
              <w:t>ЗОЖ</w:t>
            </w:r>
            <w:r w:rsidR="003B5B81">
              <w:rPr>
                <w:noProof/>
                <w:webHidden/>
              </w:rPr>
              <w:tab/>
            </w:r>
            <w:r w:rsidR="009D3917">
              <w:rPr>
                <w:noProof/>
                <w:webHidden/>
              </w:rPr>
              <w:fldChar w:fldCharType="begin"/>
            </w:r>
            <w:r w:rsidR="003B5B81">
              <w:rPr>
                <w:noProof/>
                <w:webHidden/>
              </w:rPr>
              <w:instrText xml:space="preserve"> PAGEREF _Toc384203489 \h </w:instrText>
            </w:r>
            <w:r w:rsidR="009D3917">
              <w:rPr>
                <w:noProof/>
                <w:webHidden/>
              </w:rPr>
            </w:r>
            <w:r w:rsidR="009D3917">
              <w:rPr>
                <w:noProof/>
                <w:webHidden/>
              </w:rPr>
              <w:fldChar w:fldCharType="separate"/>
            </w:r>
            <w:r w:rsidR="003B5B81">
              <w:rPr>
                <w:noProof/>
                <w:webHidden/>
              </w:rPr>
              <w:t>12</w:t>
            </w:r>
            <w:r w:rsidR="009D3917">
              <w:rPr>
                <w:noProof/>
                <w:webHidden/>
              </w:rPr>
              <w:fldChar w:fldCharType="end"/>
            </w:r>
          </w:hyperlink>
        </w:p>
        <w:p w:rsidR="003B5B81" w:rsidRDefault="009621D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84203490" w:history="1">
            <w:r w:rsidR="003B5B81" w:rsidRPr="00864552">
              <w:rPr>
                <w:rStyle w:val="a4"/>
                <w:rFonts w:ascii="Times New Roman" w:hAnsi="Times New Roman" w:cs="Times New Roman"/>
                <w:noProof/>
              </w:rPr>
              <w:t>Заключение</w:t>
            </w:r>
            <w:r w:rsidR="003B5B81">
              <w:rPr>
                <w:noProof/>
                <w:webHidden/>
              </w:rPr>
              <w:tab/>
            </w:r>
            <w:r w:rsidR="009D3917">
              <w:rPr>
                <w:noProof/>
                <w:webHidden/>
              </w:rPr>
              <w:fldChar w:fldCharType="begin"/>
            </w:r>
            <w:r w:rsidR="003B5B81">
              <w:rPr>
                <w:noProof/>
                <w:webHidden/>
              </w:rPr>
              <w:instrText xml:space="preserve"> PAGEREF _Toc384203490 \h </w:instrText>
            </w:r>
            <w:r w:rsidR="009D3917">
              <w:rPr>
                <w:noProof/>
                <w:webHidden/>
              </w:rPr>
            </w:r>
            <w:r w:rsidR="009D3917">
              <w:rPr>
                <w:noProof/>
                <w:webHidden/>
              </w:rPr>
              <w:fldChar w:fldCharType="separate"/>
            </w:r>
            <w:r w:rsidR="003B5B81">
              <w:rPr>
                <w:noProof/>
                <w:webHidden/>
              </w:rPr>
              <w:t>16</w:t>
            </w:r>
            <w:r w:rsidR="009D3917">
              <w:rPr>
                <w:noProof/>
                <w:webHidden/>
              </w:rPr>
              <w:fldChar w:fldCharType="end"/>
            </w:r>
          </w:hyperlink>
        </w:p>
        <w:p w:rsidR="003B5B81" w:rsidRDefault="009621D0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384203491" w:history="1">
            <w:r w:rsidR="003B5B81" w:rsidRPr="00864552">
              <w:rPr>
                <w:rStyle w:val="a4"/>
                <w:rFonts w:ascii="Times New Roman" w:hAnsi="Times New Roman" w:cs="Times New Roman"/>
                <w:noProof/>
              </w:rPr>
              <w:t>Список литературы</w:t>
            </w:r>
            <w:r w:rsidR="003B5B81">
              <w:rPr>
                <w:noProof/>
                <w:webHidden/>
              </w:rPr>
              <w:tab/>
            </w:r>
            <w:r w:rsidR="009D3917">
              <w:rPr>
                <w:noProof/>
                <w:webHidden/>
              </w:rPr>
              <w:fldChar w:fldCharType="begin"/>
            </w:r>
            <w:r w:rsidR="003B5B81">
              <w:rPr>
                <w:noProof/>
                <w:webHidden/>
              </w:rPr>
              <w:instrText xml:space="preserve"> PAGEREF _Toc384203491 \h </w:instrText>
            </w:r>
            <w:r w:rsidR="009D3917">
              <w:rPr>
                <w:noProof/>
                <w:webHidden/>
              </w:rPr>
            </w:r>
            <w:r w:rsidR="009D3917">
              <w:rPr>
                <w:noProof/>
                <w:webHidden/>
              </w:rPr>
              <w:fldChar w:fldCharType="separate"/>
            </w:r>
            <w:r w:rsidR="003B5B81">
              <w:rPr>
                <w:noProof/>
                <w:webHidden/>
              </w:rPr>
              <w:t>17</w:t>
            </w:r>
            <w:r w:rsidR="009D3917">
              <w:rPr>
                <w:noProof/>
                <w:webHidden/>
              </w:rPr>
              <w:fldChar w:fldCharType="end"/>
            </w:r>
          </w:hyperlink>
        </w:p>
        <w:p w:rsidR="00A43A97" w:rsidRDefault="009D3917" w:rsidP="00C84A11">
          <w:pPr>
            <w:spacing w:after="0" w:line="360" w:lineRule="auto"/>
          </w:pPr>
          <w:r>
            <w:fldChar w:fldCharType="end"/>
          </w:r>
        </w:p>
      </w:sdtContent>
    </w:sdt>
    <w:p w:rsidR="00BD0F2C" w:rsidRDefault="00BD0F2C" w:rsidP="00C84A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D0F2C" w:rsidRDefault="00BD0F2C" w:rsidP="00C84A11">
      <w:pPr>
        <w:pStyle w:val="1"/>
        <w:spacing w:before="0" w:line="360" w:lineRule="auto"/>
        <w:ind w:firstLine="567"/>
        <w:rPr>
          <w:rFonts w:ascii="Times New Roman" w:hAnsi="Times New Roman" w:cs="Times New Roman"/>
          <w:color w:val="auto"/>
        </w:rPr>
      </w:pPr>
      <w:bookmarkStart w:id="1" w:name="_Toc384203485"/>
      <w:r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</w:p>
    <w:p w:rsidR="00BD0F2C" w:rsidRDefault="00BD0F2C" w:rsidP="00C84A11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8753E" w:rsidRPr="0058753E" w:rsidRDefault="00BD0F2C" w:rsidP="005875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0F2C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="004D6D3B">
        <w:rPr>
          <w:rFonts w:ascii="Times New Roman" w:hAnsi="Times New Roman" w:cs="Times New Roman"/>
          <w:sz w:val="24"/>
          <w:szCs w:val="24"/>
        </w:rPr>
        <w:t xml:space="preserve">данной темы заключается в том, что </w:t>
      </w:r>
      <w:r w:rsidR="0058753E">
        <w:rPr>
          <w:rFonts w:ascii="Times New Roman" w:hAnsi="Times New Roman" w:cs="Times New Roman"/>
          <w:sz w:val="24"/>
          <w:szCs w:val="24"/>
        </w:rPr>
        <w:t>к</w:t>
      </w:r>
      <w:r w:rsidR="0058753E" w:rsidRPr="0058753E">
        <w:rPr>
          <w:rFonts w:ascii="Times New Roman" w:hAnsi="Times New Roman" w:cs="Times New Roman"/>
          <w:sz w:val="24"/>
          <w:szCs w:val="24"/>
        </w:rPr>
        <w:t>аждый человек хочет выглядеть красивым и здоровым</w:t>
      </w:r>
      <w:r w:rsidR="0058753E">
        <w:rPr>
          <w:rFonts w:ascii="Times New Roman" w:hAnsi="Times New Roman" w:cs="Times New Roman"/>
          <w:sz w:val="24"/>
          <w:szCs w:val="24"/>
        </w:rPr>
        <w:t>,</w:t>
      </w:r>
      <w:r w:rsidR="0058753E" w:rsidRPr="0058753E">
        <w:rPr>
          <w:rFonts w:ascii="Times New Roman" w:hAnsi="Times New Roman" w:cs="Times New Roman"/>
          <w:sz w:val="24"/>
          <w:szCs w:val="24"/>
        </w:rPr>
        <w:t xml:space="preserve"> </w:t>
      </w:r>
      <w:r w:rsidR="0058753E">
        <w:rPr>
          <w:rFonts w:ascii="Times New Roman" w:hAnsi="Times New Roman" w:cs="Times New Roman"/>
          <w:sz w:val="24"/>
          <w:szCs w:val="24"/>
        </w:rPr>
        <w:t>и</w:t>
      </w:r>
      <w:r w:rsidR="0058753E" w:rsidRPr="0058753E">
        <w:rPr>
          <w:rFonts w:ascii="Times New Roman" w:hAnsi="Times New Roman" w:cs="Times New Roman"/>
          <w:sz w:val="24"/>
          <w:szCs w:val="24"/>
        </w:rPr>
        <w:t>меть здоровых детей и внуков.</w:t>
      </w:r>
    </w:p>
    <w:p w:rsidR="0058753E" w:rsidRPr="0058753E" w:rsidRDefault="0058753E" w:rsidP="005875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53E">
        <w:rPr>
          <w:rFonts w:ascii="Times New Roman" w:hAnsi="Times New Roman" w:cs="Times New Roman"/>
          <w:sz w:val="24"/>
          <w:szCs w:val="24"/>
        </w:rPr>
        <w:t xml:space="preserve">Но для того, чтобы быть здоровым недостаточно одного лишь нашего желания. Медицинские работники, врачи, ученые могут вылечить нас от многих заболеваний. Но никто из них не сможет сделать </w:t>
      </w:r>
      <w:r>
        <w:rPr>
          <w:rFonts w:ascii="Times New Roman" w:hAnsi="Times New Roman" w:cs="Times New Roman"/>
          <w:sz w:val="24"/>
          <w:szCs w:val="24"/>
        </w:rPr>
        <w:t>человека</w:t>
      </w:r>
      <w:r w:rsidRPr="0058753E">
        <w:rPr>
          <w:rFonts w:ascii="Times New Roman" w:hAnsi="Times New Roman" w:cs="Times New Roman"/>
          <w:sz w:val="24"/>
          <w:szCs w:val="24"/>
        </w:rPr>
        <w:t xml:space="preserve"> здоровыми, если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58753E">
        <w:rPr>
          <w:rFonts w:ascii="Times New Roman" w:hAnsi="Times New Roman" w:cs="Times New Roman"/>
          <w:sz w:val="24"/>
          <w:szCs w:val="24"/>
        </w:rPr>
        <w:t xml:space="preserve"> сам этого не захо</w:t>
      </w:r>
      <w:r>
        <w:rPr>
          <w:rFonts w:ascii="Times New Roman" w:hAnsi="Times New Roman" w:cs="Times New Roman"/>
          <w:sz w:val="24"/>
          <w:szCs w:val="24"/>
        </w:rPr>
        <w:t>чет</w:t>
      </w:r>
      <w:r w:rsidRPr="0058753E">
        <w:rPr>
          <w:rFonts w:ascii="Times New Roman" w:hAnsi="Times New Roman" w:cs="Times New Roman"/>
          <w:sz w:val="24"/>
          <w:szCs w:val="24"/>
        </w:rPr>
        <w:t>. Здоровье человека зависит от многих факторов: от физического и эмоционального состояния человека, от наследственности. Но главным фактором, влияющим на здоровье человека, является его образ жизни.</w:t>
      </w:r>
    </w:p>
    <w:p w:rsidR="0058753E" w:rsidRPr="0058753E" w:rsidRDefault="0058753E" w:rsidP="005875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53E">
        <w:rPr>
          <w:rFonts w:ascii="Times New Roman" w:hAnsi="Times New Roman" w:cs="Times New Roman"/>
          <w:sz w:val="24"/>
          <w:szCs w:val="24"/>
        </w:rPr>
        <w:t>Быть здоровым – это естественное состояние человека. Красота и бодрость – то, к чему стремится каждый. Быть здоровым – это нелегкая задача, но результат стоит усилий. Здоровье – это не только отсутствие болезней, но и хорошее психологическое и эмоциональное состояние человека.</w:t>
      </w:r>
    </w:p>
    <w:p w:rsidR="0058753E" w:rsidRPr="0058753E" w:rsidRDefault="0058753E" w:rsidP="005875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753E">
        <w:rPr>
          <w:rFonts w:ascii="Times New Roman" w:hAnsi="Times New Roman" w:cs="Times New Roman"/>
          <w:sz w:val="24"/>
          <w:szCs w:val="24"/>
        </w:rPr>
        <w:t>Для того чтобы быть здоровым необходимо соблюдать важнейшие принципы ведения здорового образа жизни. Этих принципов немного, но соблюдение их позволит сохранить и укрепить наше здоровье.</w:t>
      </w:r>
    </w:p>
    <w:p w:rsidR="00DE44B5" w:rsidRDefault="00A5058D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работы: изучение проблемы здоровья и ЗОЖ, </w:t>
      </w:r>
      <w:r w:rsidRPr="00F70EA0">
        <w:rPr>
          <w:rFonts w:ascii="Times New Roman" w:hAnsi="Times New Roman" w:cs="Times New Roman"/>
          <w:sz w:val="24"/>
          <w:szCs w:val="24"/>
        </w:rPr>
        <w:t>как одн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70EA0">
        <w:rPr>
          <w:rFonts w:ascii="Times New Roman" w:hAnsi="Times New Roman" w:cs="Times New Roman"/>
          <w:sz w:val="24"/>
          <w:szCs w:val="24"/>
        </w:rPr>
        <w:t xml:space="preserve"> из глобальных проблем современности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058D" w:rsidRDefault="00A5058D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5058D" w:rsidRDefault="00A5058D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E0D">
        <w:rPr>
          <w:rFonts w:ascii="Times New Roman" w:hAnsi="Times New Roman" w:cs="Times New Roman"/>
          <w:sz w:val="24"/>
          <w:szCs w:val="24"/>
        </w:rPr>
        <w:t>проанализировать</w:t>
      </w:r>
      <w:r>
        <w:rPr>
          <w:rFonts w:ascii="Times New Roman" w:hAnsi="Times New Roman" w:cs="Times New Roman"/>
          <w:sz w:val="24"/>
          <w:szCs w:val="24"/>
        </w:rPr>
        <w:t xml:space="preserve"> понятие «здоровья»</w:t>
      </w:r>
      <w:r w:rsidR="00143ADE">
        <w:rPr>
          <w:rFonts w:ascii="Times New Roman" w:hAnsi="Times New Roman" w:cs="Times New Roman"/>
          <w:sz w:val="24"/>
          <w:szCs w:val="24"/>
        </w:rPr>
        <w:t>, его компонентов;</w:t>
      </w:r>
    </w:p>
    <w:p w:rsidR="00A5058D" w:rsidRDefault="00A5058D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E0D">
        <w:rPr>
          <w:rFonts w:ascii="Times New Roman" w:hAnsi="Times New Roman" w:cs="Times New Roman"/>
          <w:sz w:val="24"/>
          <w:szCs w:val="24"/>
        </w:rPr>
        <w:t>изучить</w:t>
      </w:r>
      <w:r>
        <w:rPr>
          <w:rFonts w:ascii="Times New Roman" w:hAnsi="Times New Roman" w:cs="Times New Roman"/>
          <w:sz w:val="24"/>
          <w:szCs w:val="24"/>
        </w:rPr>
        <w:t xml:space="preserve"> понятие ЗОЖ</w:t>
      </w:r>
      <w:r w:rsidR="00143ADE">
        <w:rPr>
          <w:rFonts w:ascii="Times New Roman" w:hAnsi="Times New Roman" w:cs="Times New Roman"/>
          <w:sz w:val="24"/>
          <w:szCs w:val="24"/>
        </w:rPr>
        <w:t>;</w:t>
      </w:r>
    </w:p>
    <w:p w:rsidR="00A5058D" w:rsidRDefault="00A5058D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1E0D">
        <w:rPr>
          <w:rFonts w:ascii="Times New Roman" w:hAnsi="Times New Roman" w:cs="Times New Roman"/>
          <w:sz w:val="24"/>
          <w:szCs w:val="24"/>
        </w:rPr>
        <w:t>изучить</w:t>
      </w:r>
      <w:r w:rsidR="00143ADE">
        <w:rPr>
          <w:rFonts w:ascii="Times New Roman" w:hAnsi="Times New Roman" w:cs="Times New Roman"/>
          <w:sz w:val="24"/>
          <w:szCs w:val="24"/>
        </w:rPr>
        <w:t xml:space="preserve"> систему формирования ЗОЖ.</w:t>
      </w:r>
    </w:p>
    <w:p w:rsidR="00143ADE" w:rsidRDefault="00143ADE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3ADE" w:rsidRDefault="00143ADE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3A97" w:rsidRDefault="00A43A97" w:rsidP="00C84A1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43A97" w:rsidRPr="00A43A97" w:rsidRDefault="00A43A97" w:rsidP="00C84A11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384203486"/>
      <w:r w:rsidRPr="00A43A97">
        <w:rPr>
          <w:rFonts w:ascii="Times New Roman" w:hAnsi="Times New Roman" w:cs="Times New Roman"/>
          <w:color w:val="auto"/>
          <w:sz w:val="24"/>
          <w:szCs w:val="24"/>
        </w:rPr>
        <w:lastRenderedPageBreak/>
        <w:t>1. Определение понятия «здоровье»</w:t>
      </w:r>
      <w:bookmarkEnd w:id="2"/>
      <w:r w:rsidRPr="00A43A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43A97" w:rsidRDefault="00A43A97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7A6E" w:rsidRPr="004B7A6E" w:rsidRDefault="004B7A6E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древности </w:t>
      </w:r>
      <w:r w:rsidRPr="004B7A6E">
        <w:rPr>
          <w:rFonts w:ascii="Times New Roman" w:hAnsi="Times New Roman" w:cs="Times New Roman"/>
          <w:sz w:val="24"/>
          <w:szCs w:val="24"/>
        </w:rPr>
        <w:t xml:space="preserve">у всех народов мира непреходящей ценностью человека и общества являлось и является физическое и психическое здоровье.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B7A6E">
        <w:rPr>
          <w:rFonts w:ascii="Times New Roman" w:hAnsi="Times New Roman" w:cs="Times New Roman"/>
          <w:sz w:val="24"/>
          <w:szCs w:val="24"/>
        </w:rPr>
        <w:t>но понималось врачами и философами как главное условие свободной деятельности человека, его совершенства.</w:t>
      </w:r>
    </w:p>
    <w:p w:rsidR="004B7A6E" w:rsidRPr="004B7A6E" w:rsidRDefault="004B7A6E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A6E">
        <w:rPr>
          <w:rFonts w:ascii="Times New Roman" w:hAnsi="Times New Roman" w:cs="Times New Roman"/>
          <w:sz w:val="24"/>
          <w:szCs w:val="24"/>
        </w:rPr>
        <w:t xml:space="preserve">Несмотря на большую ценность, придаваемую здоровью, понятие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B7A6E"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B7A6E">
        <w:rPr>
          <w:rFonts w:ascii="Times New Roman" w:hAnsi="Times New Roman" w:cs="Times New Roman"/>
          <w:sz w:val="24"/>
          <w:szCs w:val="24"/>
        </w:rPr>
        <w:t xml:space="preserve"> с давних пор не имело конкретного научного определения. И в настоящее время существуют разные подходы к его определению.</w:t>
      </w:r>
      <w:r w:rsidR="002C1E0D">
        <w:rPr>
          <w:rFonts w:ascii="Times New Roman" w:hAnsi="Times New Roman" w:cs="Times New Roman"/>
          <w:sz w:val="24"/>
          <w:szCs w:val="24"/>
        </w:rPr>
        <w:t xml:space="preserve">  При этом, большинство авторов,</w:t>
      </w:r>
      <w:r w:rsidRPr="004B7A6E">
        <w:rPr>
          <w:rFonts w:ascii="Times New Roman" w:hAnsi="Times New Roman" w:cs="Times New Roman"/>
          <w:sz w:val="24"/>
          <w:szCs w:val="24"/>
        </w:rPr>
        <w:t xml:space="preserve"> философов, медиков, психологов (Ю.А. Александровский, В.Х. Василенко, В.П. Казначеев, В.В. Николаева, </w:t>
      </w:r>
      <w:r>
        <w:rPr>
          <w:rFonts w:ascii="Times New Roman" w:hAnsi="Times New Roman" w:cs="Times New Roman"/>
          <w:sz w:val="24"/>
          <w:szCs w:val="24"/>
        </w:rPr>
        <w:t>В.М. Воробьев</w:t>
      </w:r>
      <w:r w:rsidRPr="004B7A6E">
        <w:rPr>
          <w:rFonts w:ascii="Times New Roman" w:hAnsi="Times New Roman" w:cs="Times New Roman"/>
          <w:sz w:val="24"/>
          <w:szCs w:val="24"/>
        </w:rPr>
        <w:t xml:space="preserve">)  в отношении этого явления согласны друг с другом лишь в одном, что сейчас отсутствует единое, общепринятое, научно обоснованное понятие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B7A6E">
        <w:rPr>
          <w:rFonts w:ascii="Times New Roman" w:hAnsi="Times New Roman" w:cs="Times New Roman"/>
          <w:sz w:val="24"/>
          <w:szCs w:val="24"/>
        </w:rPr>
        <w:t>здоровье индиви</w:t>
      </w:r>
      <w:r>
        <w:rPr>
          <w:rFonts w:ascii="Times New Roman" w:hAnsi="Times New Roman" w:cs="Times New Roman"/>
          <w:sz w:val="24"/>
          <w:szCs w:val="24"/>
        </w:rPr>
        <w:t>да»</w:t>
      </w:r>
      <w:r w:rsidR="002C1E0D" w:rsidRPr="002C1E0D">
        <w:rPr>
          <w:rFonts w:ascii="Times New Roman" w:hAnsi="Times New Roman" w:cs="Times New Roman"/>
          <w:sz w:val="24"/>
          <w:szCs w:val="24"/>
        </w:rPr>
        <w:t xml:space="preserve"> [27</w:t>
      </w:r>
      <w:r w:rsidR="002C1E0D">
        <w:rPr>
          <w:rFonts w:ascii="Times New Roman" w:hAnsi="Times New Roman" w:cs="Times New Roman"/>
          <w:sz w:val="24"/>
          <w:szCs w:val="24"/>
        </w:rPr>
        <w:t>, 35</w:t>
      </w:r>
      <w:r w:rsidR="002C1E0D" w:rsidRPr="002C1E0D">
        <w:rPr>
          <w:rFonts w:ascii="Times New Roman" w:hAnsi="Times New Roman" w:cs="Times New Roman"/>
          <w:sz w:val="24"/>
          <w:szCs w:val="24"/>
        </w:rPr>
        <w:t>]</w:t>
      </w:r>
      <w:r w:rsidRPr="004B7A6E">
        <w:rPr>
          <w:rFonts w:ascii="Times New Roman" w:hAnsi="Times New Roman" w:cs="Times New Roman"/>
          <w:sz w:val="24"/>
          <w:szCs w:val="24"/>
        </w:rPr>
        <w:t>.</w:t>
      </w:r>
    </w:p>
    <w:p w:rsidR="004B7A6E" w:rsidRDefault="004B7A6E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7A6E">
        <w:rPr>
          <w:rFonts w:ascii="Times New Roman" w:hAnsi="Times New Roman" w:cs="Times New Roman"/>
          <w:sz w:val="24"/>
          <w:szCs w:val="24"/>
        </w:rPr>
        <w:t xml:space="preserve">Самое раннее из определений здоровья — определение Алкмеона, имеет своих сторонников вплоть до сегодняшнего дня: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B7A6E">
        <w:rPr>
          <w:rFonts w:ascii="Times New Roman" w:hAnsi="Times New Roman" w:cs="Times New Roman"/>
          <w:sz w:val="24"/>
          <w:szCs w:val="24"/>
        </w:rPr>
        <w:t>Здоровье есть гармония противоположно направленных сил</w:t>
      </w:r>
      <w:r>
        <w:rPr>
          <w:rFonts w:ascii="Times New Roman" w:hAnsi="Times New Roman" w:cs="Times New Roman"/>
          <w:sz w:val="24"/>
          <w:szCs w:val="24"/>
        </w:rPr>
        <w:t>» [</w:t>
      </w:r>
      <w:r w:rsidR="002C1E0D">
        <w:rPr>
          <w:rFonts w:ascii="Times New Roman" w:hAnsi="Times New Roman" w:cs="Times New Roman"/>
          <w:sz w:val="24"/>
          <w:szCs w:val="24"/>
        </w:rPr>
        <w:t>2, 129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4B7A6E">
        <w:rPr>
          <w:rFonts w:ascii="Times New Roman" w:hAnsi="Times New Roman" w:cs="Times New Roman"/>
          <w:sz w:val="24"/>
          <w:szCs w:val="24"/>
        </w:rPr>
        <w:t>.</w:t>
      </w:r>
    </w:p>
    <w:p w:rsidR="002C1E0D" w:rsidRDefault="00A43A97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A97">
        <w:rPr>
          <w:rFonts w:ascii="Times New Roman" w:hAnsi="Times New Roman" w:cs="Times New Roman"/>
          <w:sz w:val="24"/>
          <w:szCs w:val="24"/>
        </w:rPr>
        <w:t xml:space="preserve">«Здоровье человека — это главная ценность жизни. Его не купишь, его надо сохранять, сберегать, улучшать смолоду, с первых дней жизни ребенка». В большой медицинской энциклопедии здоровье трактуется как «состояние организма человека, когда функции всех его органов и систем уравновешены с внешней средой и отсутствуют какие-либо болезненные изменения». </w:t>
      </w:r>
      <w:r w:rsidR="00EA3E42" w:rsidRPr="00EA3E42">
        <w:rPr>
          <w:rFonts w:ascii="Times New Roman" w:hAnsi="Times New Roman" w:cs="Times New Roman"/>
          <w:sz w:val="24"/>
          <w:szCs w:val="24"/>
        </w:rPr>
        <w:t>[</w:t>
      </w:r>
      <w:r w:rsidR="002C1E0D">
        <w:rPr>
          <w:rFonts w:ascii="Times New Roman" w:hAnsi="Times New Roman" w:cs="Times New Roman"/>
          <w:sz w:val="24"/>
          <w:szCs w:val="24"/>
        </w:rPr>
        <w:t>4</w:t>
      </w:r>
      <w:r w:rsidR="00EA3E42" w:rsidRPr="00EA3E42">
        <w:rPr>
          <w:rFonts w:ascii="Times New Roman" w:hAnsi="Times New Roman" w:cs="Times New Roman"/>
          <w:sz w:val="24"/>
          <w:szCs w:val="24"/>
        </w:rPr>
        <w:t>]</w:t>
      </w:r>
      <w:r w:rsidR="00EA3E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2CCD" w:rsidRDefault="00A43A97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A97">
        <w:rPr>
          <w:rFonts w:ascii="Times New Roman" w:hAnsi="Times New Roman" w:cs="Times New Roman"/>
          <w:sz w:val="24"/>
          <w:szCs w:val="24"/>
        </w:rPr>
        <w:t>Широкое международное признание получило определение здоровья, данное Всемирной организацией здравоохранения</w:t>
      </w:r>
      <w:r w:rsidR="00082CCD">
        <w:rPr>
          <w:rFonts w:ascii="Times New Roman" w:hAnsi="Times New Roman" w:cs="Times New Roman"/>
          <w:sz w:val="24"/>
          <w:szCs w:val="24"/>
        </w:rPr>
        <w:t xml:space="preserve"> </w:t>
      </w:r>
      <w:r w:rsidR="00082CCD" w:rsidRPr="00082CCD">
        <w:rPr>
          <w:rFonts w:ascii="Times New Roman" w:hAnsi="Times New Roman" w:cs="Times New Roman"/>
          <w:sz w:val="24"/>
          <w:szCs w:val="24"/>
        </w:rPr>
        <w:t>(ВОЗ)</w:t>
      </w:r>
      <w:r w:rsidRPr="00A43A97">
        <w:rPr>
          <w:rFonts w:ascii="Times New Roman" w:hAnsi="Times New Roman" w:cs="Times New Roman"/>
          <w:sz w:val="24"/>
          <w:szCs w:val="24"/>
        </w:rPr>
        <w:t xml:space="preserve">: «Здоровье — это состояние полного физического, душевного и социального благополучия, а не только отсутствие болезней и физических дефектов» </w:t>
      </w:r>
      <w:r w:rsidR="00082CCD" w:rsidRPr="00082CCD">
        <w:rPr>
          <w:rFonts w:ascii="Times New Roman" w:hAnsi="Times New Roman" w:cs="Times New Roman"/>
          <w:sz w:val="24"/>
          <w:szCs w:val="24"/>
        </w:rPr>
        <w:t>[</w:t>
      </w:r>
      <w:r w:rsidR="002C1E0D">
        <w:rPr>
          <w:rFonts w:ascii="Times New Roman" w:hAnsi="Times New Roman" w:cs="Times New Roman"/>
          <w:sz w:val="24"/>
          <w:szCs w:val="24"/>
        </w:rPr>
        <w:t>26, 46</w:t>
      </w:r>
      <w:r w:rsidR="00082CCD" w:rsidRPr="00082CCD">
        <w:rPr>
          <w:rFonts w:ascii="Times New Roman" w:hAnsi="Times New Roman" w:cs="Times New Roman"/>
          <w:sz w:val="24"/>
          <w:szCs w:val="24"/>
        </w:rPr>
        <w:t>]</w:t>
      </w:r>
      <w:r w:rsidRPr="00A43A97">
        <w:rPr>
          <w:rFonts w:ascii="Times New Roman" w:hAnsi="Times New Roman" w:cs="Times New Roman"/>
          <w:sz w:val="24"/>
          <w:szCs w:val="24"/>
        </w:rPr>
        <w:t xml:space="preserve">. </w:t>
      </w:r>
      <w:r w:rsidR="00082CCD">
        <w:rPr>
          <w:rFonts w:ascii="Times New Roman" w:hAnsi="Times New Roman" w:cs="Times New Roman"/>
          <w:sz w:val="24"/>
          <w:szCs w:val="24"/>
        </w:rPr>
        <w:t xml:space="preserve">По данному определению, </w:t>
      </w:r>
      <w:r w:rsidRPr="00A43A97">
        <w:rPr>
          <w:rFonts w:ascii="Times New Roman" w:hAnsi="Times New Roman" w:cs="Times New Roman"/>
          <w:sz w:val="24"/>
          <w:szCs w:val="24"/>
        </w:rPr>
        <w:t>абсолютное</w:t>
      </w:r>
      <w:r w:rsidR="00082CCD">
        <w:rPr>
          <w:rFonts w:ascii="Times New Roman" w:hAnsi="Times New Roman" w:cs="Times New Roman"/>
          <w:sz w:val="24"/>
          <w:szCs w:val="24"/>
        </w:rPr>
        <w:t xml:space="preserve"> здоровье является абстракцией, </w:t>
      </w:r>
      <w:r w:rsidRPr="00A43A97">
        <w:rPr>
          <w:rFonts w:ascii="Times New Roman" w:hAnsi="Times New Roman" w:cs="Times New Roman"/>
          <w:sz w:val="24"/>
          <w:szCs w:val="24"/>
        </w:rPr>
        <w:t xml:space="preserve">определение изначально исключает людей, имеющих какие-либо (врожденные или приобретенные) физические дефекты, даже в стадии компенсации. Со времени основания ВОЗ эта концепция не подвергалась пересмотру и сейчас критикуется почти во всех работах, посвященных понятию здоровья. </w:t>
      </w:r>
    </w:p>
    <w:p w:rsidR="00082CCD" w:rsidRPr="00082CCD" w:rsidRDefault="00A43A97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A97">
        <w:rPr>
          <w:rFonts w:ascii="Times New Roman" w:hAnsi="Times New Roman" w:cs="Times New Roman"/>
          <w:sz w:val="24"/>
          <w:szCs w:val="24"/>
        </w:rPr>
        <w:t>Основатель валеологии — науки об индивидуальном здоровье человека - И.И.Брехман, определяет здоровье как «способность человека сохранять соответствующую возрасту устойчивость в условиях резких изменений количественных и качественных параметров триединого потока сенсорной, вербальной и структурной информации»</w:t>
      </w:r>
      <w:r w:rsidR="00082CCD" w:rsidRPr="00082CCD">
        <w:rPr>
          <w:rFonts w:ascii="Times New Roman" w:hAnsi="Times New Roman" w:cs="Times New Roman"/>
          <w:sz w:val="24"/>
          <w:szCs w:val="24"/>
        </w:rPr>
        <w:t xml:space="preserve"> [</w:t>
      </w:r>
      <w:r w:rsidR="002C1E0D">
        <w:rPr>
          <w:rFonts w:ascii="Times New Roman" w:hAnsi="Times New Roman" w:cs="Times New Roman"/>
          <w:sz w:val="24"/>
          <w:szCs w:val="24"/>
        </w:rPr>
        <w:t>6, 245</w:t>
      </w:r>
      <w:r w:rsidR="00082CCD" w:rsidRPr="00082CCD">
        <w:rPr>
          <w:rFonts w:ascii="Times New Roman" w:hAnsi="Times New Roman" w:cs="Times New Roman"/>
          <w:sz w:val="24"/>
          <w:szCs w:val="24"/>
        </w:rPr>
        <w:t>]</w:t>
      </w:r>
      <w:r w:rsidRPr="00A43A97">
        <w:rPr>
          <w:rFonts w:ascii="Times New Roman" w:hAnsi="Times New Roman" w:cs="Times New Roman"/>
          <w:sz w:val="24"/>
          <w:szCs w:val="24"/>
        </w:rPr>
        <w:t>.</w:t>
      </w:r>
    </w:p>
    <w:p w:rsidR="00082CCD" w:rsidRDefault="00A43A97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A97">
        <w:rPr>
          <w:rFonts w:ascii="Times New Roman" w:hAnsi="Times New Roman" w:cs="Times New Roman"/>
          <w:sz w:val="24"/>
          <w:szCs w:val="24"/>
        </w:rPr>
        <w:t xml:space="preserve">Также существуют и другие определения здоровья, которые подчеркивают качественные и количественные составляющие, а также и индивидуальные и </w:t>
      </w:r>
      <w:r w:rsidRPr="00A43A97">
        <w:rPr>
          <w:rFonts w:ascii="Times New Roman" w:hAnsi="Times New Roman" w:cs="Times New Roman"/>
          <w:sz w:val="24"/>
          <w:szCs w:val="24"/>
        </w:rPr>
        <w:lastRenderedPageBreak/>
        <w:t>коллективные параметры здо</w:t>
      </w:r>
      <w:r w:rsidR="00082CCD">
        <w:rPr>
          <w:rFonts w:ascii="Times New Roman" w:hAnsi="Times New Roman" w:cs="Times New Roman"/>
          <w:sz w:val="24"/>
          <w:szCs w:val="24"/>
        </w:rPr>
        <w:t>ровья. По мнению В.П.Казначеева,</w:t>
      </w:r>
      <w:r w:rsidRPr="00A43A97">
        <w:rPr>
          <w:rFonts w:ascii="Times New Roman" w:hAnsi="Times New Roman" w:cs="Times New Roman"/>
          <w:sz w:val="24"/>
          <w:szCs w:val="24"/>
        </w:rPr>
        <w:t xml:space="preserve"> </w:t>
      </w:r>
      <w:r w:rsidR="00082CCD">
        <w:rPr>
          <w:rFonts w:ascii="Times New Roman" w:hAnsi="Times New Roman" w:cs="Times New Roman"/>
          <w:sz w:val="24"/>
          <w:szCs w:val="24"/>
        </w:rPr>
        <w:t>«</w:t>
      </w:r>
      <w:r w:rsidRPr="00A43A97">
        <w:rPr>
          <w:rFonts w:ascii="Times New Roman" w:hAnsi="Times New Roman" w:cs="Times New Roman"/>
          <w:sz w:val="24"/>
          <w:szCs w:val="24"/>
        </w:rPr>
        <w:t>здоровье индивида — это сохранение и развитие психических, физических и биологических способностей человека, его оптимальной трудоспособности, социальной активности при максимальной продолжительности жизни</w:t>
      </w:r>
      <w:r w:rsidR="00082CCD">
        <w:rPr>
          <w:rFonts w:ascii="Times New Roman" w:hAnsi="Times New Roman" w:cs="Times New Roman"/>
          <w:sz w:val="24"/>
          <w:szCs w:val="24"/>
        </w:rPr>
        <w:t>»</w:t>
      </w:r>
      <w:r w:rsidRPr="00A43A97">
        <w:rPr>
          <w:rFonts w:ascii="Times New Roman" w:hAnsi="Times New Roman" w:cs="Times New Roman"/>
          <w:sz w:val="24"/>
          <w:szCs w:val="24"/>
        </w:rPr>
        <w:t xml:space="preserve"> </w:t>
      </w:r>
      <w:r w:rsidR="00082CCD" w:rsidRPr="00082CCD">
        <w:rPr>
          <w:rFonts w:ascii="Times New Roman" w:hAnsi="Times New Roman" w:cs="Times New Roman"/>
          <w:sz w:val="24"/>
          <w:szCs w:val="24"/>
        </w:rPr>
        <w:t>[</w:t>
      </w:r>
      <w:r w:rsidR="002C1E0D">
        <w:rPr>
          <w:rFonts w:ascii="Times New Roman" w:hAnsi="Times New Roman" w:cs="Times New Roman"/>
          <w:sz w:val="24"/>
          <w:szCs w:val="24"/>
        </w:rPr>
        <w:t>15, 13</w:t>
      </w:r>
      <w:r w:rsidR="00082CCD" w:rsidRPr="00082CCD">
        <w:rPr>
          <w:rFonts w:ascii="Times New Roman" w:hAnsi="Times New Roman" w:cs="Times New Roman"/>
          <w:sz w:val="24"/>
          <w:szCs w:val="24"/>
        </w:rPr>
        <w:t>]</w:t>
      </w:r>
      <w:r w:rsidR="00082CCD">
        <w:rPr>
          <w:rFonts w:ascii="Times New Roman" w:hAnsi="Times New Roman" w:cs="Times New Roman"/>
          <w:sz w:val="24"/>
          <w:szCs w:val="24"/>
        </w:rPr>
        <w:t>.</w:t>
      </w:r>
    </w:p>
    <w:p w:rsidR="00082CCD" w:rsidRDefault="00A43A97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A97">
        <w:rPr>
          <w:rFonts w:ascii="Times New Roman" w:hAnsi="Times New Roman" w:cs="Times New Roman"/>
          <w:sz w:val="24"/>
          <w:szCs w:val="24"/>
        </w:rPr>
        <w:t>Необходимость количественной оценки здоровья подчеркивал Н.М.Амосов: «Здоровье — это максимальная производительность органов при сохранении ка</w:t>
      </w:r>
      <w:r w:rsidR="00082CCD">
        <w:rPr>
          <w:rFonts w:ascii="Times New Roman" w:hAnsi="Times New Roman" w:cs="Times New Roman"/>
          <w:sz w:val="24"/>
          <w:szCs w:val="24"/>
        </w:rPr>
        <w:t>чественных пределов их функций»</w:t>
      </w:r>
      <w:r w:rsidR="00082CCD" w:rsidRPr="00082CCD">
        <w:rPr>
          <w:rFonts w:ascii="Times New Roman" w:hAnsi="Times New Roman" w:cs="Times New Roman"/>
          <w:sz w:val="24"/>
          <w:szCs w:val="24"/>
        </w:rPr>
        <w:t xml:space="preserve"> [</w:t>
      </w:r>
      <w:r w:rsidR="002C1E0D">
        <w:rPr>
          <w:rFonts w:ascii="Times New Roman" w:hAnsi="Times New Roman" w:cs="Times New Roman"/>
          <w:sz w:val="24"/>
          <w:szCs w:val="24"/>
        </w:rPr>
        <w:t>1,35</w:t>
      </w:r>
      <w:r w:rsidR="00082CCD" w:rsidRPr="00082CCD">
        <w:rPr>
          <w:rFonts w:ascii="Times New Roman" w:hAnsi="Times New Roman" w:cs="Times New Roman"/>
          <w:sz w:val="24"/>
          <w:szCs w:val="24"/>
        </w:rPr>
        <w:t>]</w:t>
      </w:r>
      <w:r w:rsidRPr="00A43A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7CF" w:rsidRDefault="00D767CF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CF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ED2361">
        <w:rPr>
          <w:rFonts w:ascii="Times New Roman" w:hAnsi="Times New Roman" w:cs="Times New Roman"/>
          <w:sz w:val="24"/>
          <w:szCs w:val="24"/>
        </w:rPr>
        <w:t xml:space="preserve">этих и других </w:t>
      </w:r>
      <w:r w:rsidRPr="00D767CF">
        <w:rPr>
          <w:rFonts w:ascii="Times New Roman" w:hAnsi="Times New Roman" w:cs="Times New Roman"/>
          <w:sz w:val="24"/>
          <w:szCs w:val="24"/>
        </w:rPr>
        <w:t xml:space="preserve">существующих определений понятий здоровья позволил выявить шесть основных признаков здоровья. </w:t>
      </w:r>
    </w:p>
    <w:p w:rsidR="00D767CF" w:rsidRDefault="00D767CF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CF">
        <w:rPr>
          <w:rFonts w:ascii="Times New Roman" w:hAnsi="Times New Roman" w:cs="Times New Roman"/>
          <w:sz w:val="24"/>
          <w:szCs w:val="24"/>
        </w:rPr>
        <w:t>1. Нормальное функционирование организма на всех уровнях его организации – клеточном, гистологическом, органном и др. Нормальное течение физиологических и биохимических процессов, способствующих индивидуальному выживанию и воспроизводству.</w:t>
      </w:r>
    </w:p>
    <w:p w:rsidR="00D767CF" w:rsidRPr="00D767CF" w:rsidRDefault="00D767CF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CF">
        <w:rPr>
          <w:rFonts w:ascii="Times New Roman" w:hAnsi="Times New Roman" w:cs="Times New Roman"/>
          <w:sz w:val="24"/>
          <w:szCs w:val="24"/>
        </w:rPr>
        <w:t>2. Динамическое равновесие организма, его функций и факторов внешней среды или статическое равновесие (гомеостаз) организма и среды. Критерием оценки равновесия является соответствие структур и функций организма окружающим условиям.</w:t>
      </w:r>
    </w:p>
    <w:p w:rsidR="00D767CF" w:rsidRDefault="00D767CF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CF">
        <w:rPr>
          <w:rFonts w:ascii="Times New Roman" w:hAnsi="Times New Roman" w:cs="Times New Roman"/>
          <w:sz w:val="24"/>
          <w:szCs w:val="24"/>
        </w:rPr>
        <w:t xml:space="preserve">3. Способность к полноценному выполнению социальных функций, участие в социальной деятельности и общественно полезном труде. </w:t>
      </w:r>
    </w:p>
    <w:p w:rsidR="00D767CF" w:rsidRDefault="00D767CF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CF">
        <w:rPr>
          <w:rFonts w:ascii="Times New Roman" w:hAnsi="Times New Roman" w:cs="Times New Roman"/>
          <w:sz w:val="24"/>
          <w:szCs w:val="24"/>
        </w:rPr>
        <w:t>4. Способность человека приспосабливаться к постоянно меняющимся условиям существования в окружающей среде (адаптация). Здоровье отождествляют с понятием адаптация, так как, чтобы система могла сохраняться, она должна изменяться, приспосабливаться к переменам, происходящим в окружающей среде.</w:t>
      </w:r>
    </w:p>
    <w:p w:rsidR="00D767CF" w:rsidRDefault="00D767CF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CF">
        <w:rPr>
          <w:rFonts w:ascii="Times New Roman" w:hAnsi="Times New Roman" w:cs="Times New Roman"/>
          <w:sz w:val="24"/>
          <w:szCs w:val="24"/>
        </w:rPr>
        <w:t>5. Отсутствие болезней, болезненных состояний и болезненных изменений.</w:t>
      </w:r>
    </w:p>
    <w:p w:rsidR="00D767CF" w:rsidRDefault="00D767CF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CF">
        <w:rPr>
          <w:rFonts w:ascii="Times New Roman" w:hAnsi="Times New Roman" w:cs="Times New Roman"/>
          <w:sz w:val="24"/>
          <w:szCs w:val="24"/>
        </w:rPr>
        <w:t>6. Полное физическое, духовное, умственное и социальное благополучие, гармоническое развитие физических и духовных сил организма, принцип его единства, саморегуляции и гармоничного в</w:t>
      </w:r>
      <w:r>
        <w:rPr>
          <w:rFonts w:ascii="Times New Roman" w:hAnsi="Times New Roman" w:cs="Times New Roman"/>
          <w:sz w:val="24"/>
          <w:szCs w:val="24"/>
        </w:rPr>
        <w:t>заимодействия всех его органов [</w:t>
      </w:r>
      <w:r w:rsidR="002C1E0D">
        <w:rPr>
          <w:rFonts w:ascii="Times New Roman" w:hAnsi="Times New Roman" w:cs="Times New Roman"/>
          <w:sz w:val="24"/>
          <w:szCs w:val="24"/>
        </w:rPr>
        <w:t>32, 98</w:t>
      </w:r>
      <w:r>
        <w:rPr>
          <w:rFonts w:ascii="Times New Roman" w:hAnsi="Times New Roman" w:cs="Times New Roman"/>
          <w:sz w:val="24"/>
          <w:szCs w:val="24"/>
        </w:rPr>
        <w:t>].</w:t>
      </w:r>
    </w:p>
    <w:p w:rsidR="00D767CF" w:rsidRPr="00D767CF" w:rsidRDefault="00D767CF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CF">
        <w:rPr>
          <w:rFonts w:ascii="Times New Roman" w:hAnsi="Times New Roman" w:cs="Times New Roman"/>
          <w:sz w:val="24"/>
          <w:szCs w:val="24"/>
        </w:rPr>
        <w:t>Счита</w:t>
      </w:r>
      <w:r>
        <w:rPr>
          <w:rFonts w:ascii="Times New Roman" w:hAnsi="Times New Roman" w:cs="Times New Roman"/>
          <w:sz w:val="24"/>
          <w:szCs w:val="24"/>
        </w:rPr>
        <w:t>ется</w:t>
      </w:r>
      <w:r w:rsidRPr="00D767CF">
        <w:rPr>
          <w:rFonts w:ascii="Times New Roman" w:hAnsi="Times New Roman" w:cs="Times New Roman"/>
          <w:sz w:val="24"/>
          <w:szCs w:val="24"/>
        </w:rPr>
        <w:t>, что оценку здоровья следует проводить в динамике для каждого отдельного человека, в соответствии с его индивидуальными особенностями и текущим состоянием. Понятие индивидуального здоровья отражает здоровье, свойственное конкретному человеку. Его оценивают по персональному самочувствию, наличию или отсутствию заболеваний, физическому состоянию и т.д. Для полного представления, учета индивидуальных показателей здоровья человека в настоящее время выделяют восемь основных групп показателей индивидуального здоровья (таблица 1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D767CF">
        <w:rPr>
          <w:rFonts w:ascii="Times New Roman" w:hAnsi="Times New Roman" w:cs="Times New Roman"/>
          <w:sz w:val="24"/>
          <w:szCs w:val="24"/>
        </w:rPr>
        <w:t xml:space="preserve">), значительная часть их может быть выражена количественно, что позволяет получить суммарную величину </w:t>
      </w:r>
      <w:r w:rsidRPr="00D767CF">
        <w:rPr>
          <w:rFonts w:ascii="Times New Roman" w:hAnsi="Times New Roman" w:cs="Times New Roman"/>
          <w:sz w:val="24"/>
          <w:szCs w:val="24"/>
        </w:rPr>
        <w:lastRenderedPageBreak/>
        <w:t>уровня здоровья, кроме того, динамика показателей индивидуального здоровья позволит судить о состоянии и перспективах здоровья данного человека.</w:t>
      </w:r>
    </w:p>
    <w:p w:rsidR="002C1E0D" w:rsidRDefault="002C1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767CF" w:rsidRDefault="002C1E0D" w:rsidP="00C84A1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Показатели индивидуального здоровья.</w:t>
      </w:r>
    </w:p>
    <w:p w:rsidR="00D767CF" w:rsidRPr="00D767CF" w:rsidRDefault="00D767CF" w:rsidP="00C84A1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767CF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  <w:lang w:val="en-US"/>
        </w:rPr>
        <w:t>.1</w:t>
      </w:r>
    </w:p>
    <w:p w:rsidR="00D767CF" w:rsidRPr="00D767CF" w:rsidRDefault="00D767CF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04840" cy="2896870"/>
            <wp:effectExtent l="19050" t="0" r="0" b="0"/>
            <wp:docPr id="6" name="Рисунок 6" descr="ПОКАЗАТЕЛИ ИНДИВИДУАЛЬНОГО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КАЗАТЕЛИ ИНДИВИДУАЛЬНОГО ЗДОРОВЬ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840" cy="289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7CF" w:rsidRDefault="00D767CF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CF">
        <w:rPr>
          <w:rFonts w:ascii="Times New Roman" w:hAnsi="Times New Roman" w:cs="Times New Roman"/>
          <w:sz w:val="24"/>
          <w:szCs w:val="24"/>
        </w:rPr>
        <w:t>Выделены следующие группы здоровья:</w:t>
      </w:r>
    </w:p>
    <w:p w:rsidR="00D767CF" w:rsidRDefault="00D767CF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CF">
        <w:rPr>
          <w:rFonts w:ascii="Times New Roman" w:hAnsi="Times New Roman" w:cs="Times New Roman"/>
          <w:sz w:val="24"/>
          <w:szCs w:val="24"/>
        </w:rPr>
        <w:t>I группа – здоровые;</w:t>
      </w:r>
    </w:p>
    <w:p w:rsidR="00D767CF" w:rsidRDefault="00D767CF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CF">
        <w:rPr>
          <w:rFonts w:ascii="Times New Roman" w:hAnsi="Times New Roman" w:cs="Times New Roman"/>
          <w:sz w:val="24"/>
          <w:szCs w:val="24"/>
        </w:rPr>
        <w:t xml:space="preserve">II группа – здоровые с функциональными и </w:t>
      </w:r>
      <w:r>
        <w:rPr>
          <w:rFonts w:ascii="Times New Roman" w:hAnsi="Times New Roman" w:cs="Times New Roman"/>
          <w:sz w:val="24"/>
          <w:szCs w:val="24"/>
        </w:rPr>
        <w:t>некоторыми морфологиче</w:t>
      </w:r>
      <w:r w:rsidRPr="00D767CF">
        <w:rPr>
          <w:rFonts w:ascii="Times New Roman" w:hAnsi="Times New Roman" w:cs="Times New Roman"/>
          <w:sz w:val="24"/>
          <w:szCs w:val="24"/>
        </w:rPr>
        <w:t>скими отклонениями, функциональными отклонениями после перенесенных заболеваний, страдающие частыми острыми заболеваниями, имеющие нарушения зрения средних степеней;</w:t>
      </w:r>
    </w:p>
    <w:p w:rsidR="00D767CF" w:rsidRDefault="00D767CF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CF">
        <w:rPr>
          <w:rFonts w:ascii="Times New Roman" w:hAnsi="Times New Roman" w:cs="Times New Roman"/>
          <w:sz w:val="24"/>
          <w:szCs w:val="24"/>
        </w:rPr>
        <w:t>III группа – больные с хроническими заболеваниями в компенсированном состоянии, а также дети с физическими недостатками, значительными последствиями травм, не нарушающими, однако, приспособляемости к труду и иным условиям жизни;</w:t>
      </w:r>
    </w:p>
    <w:p w:rsidR="00D767CF" w:rsidRDefault="00D767CF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CF">
        <w:rPr>
          <w:rFonts w:ascii="Times New Roman" w:hAnsi="Times New Roman" w:cs="Times New Roman"/>
          <w:sz w:val="24"/>
          <w:szCs w:val="24"/>
        </w:rPr>
        <w:t>IV группа – больные с хроническими заболеваниями в субкомпенсированном состоянии, затрудняющими приспособление</w:t>
      </w:r>
      <w:r>
        <w:rPr>
          <w:rFonts w:ascii="Times New Roman" w:hAnsi="Times New Roman" w:cs="Times New Roman"/>
          <w:sz w:val="24"/>
          <w:szCs w:val="24"/>
        </w:rPr>
        <w:t xml:space="preserve"> к труду и иным условиям жизни;</w:t>
      </w:r>
    </w:p>
    <w:p w:rsidR="003F0932" w:rsidRDefault="00D767CF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67CF">
        <w:rPr>
          <w:rFonts w:ascii="Times New Roman" w:hAnsi="Times New Roman" w:cs="Times New Roman"/>
          <w:sz w:val="24"/>
          <w:szCs w:val="24"/>
        </w:rPr>
        <w:t xml:space="preserve">V группа – больные в декомпенсированном состоянии, инвалиды I и II групп. </w:t>
      </w:r>
      <w:r w:rsidR="00644243">
        <w:rPr>
          <w:rFonts w:ascii="Times New Roman" w:hAnsi="Times New Roman" w:cs="Times New Roman"/>
          <w:sz w:val="24"/>
          <w:szCs w:val="24"/>
        </w:rPr>
        <w:t>[</w:t>
      </w:r>
      <w:r w:rsidR="002C1E0D">
        <w:rPr>
          <w:rFonts w:ascii="Times New Roman" w:hAnsi="Times New Roman" w:cs="Times New Roman"/>
          <w:sz w:val="24"/>
          <w:szCs w:val="24"/>
        </w:rPr>
        <w:t>10,55</w:t>
      </w:r>
      <w:r w:rsidR="00644243">
        <w:rPr>
          <w:rFonts w:ascii="Times New Roman" w:hAnsi="Times New Roman" w:cs="Times New Roman"/>
          <w:sz w:val="24"/>
          <w:szCs w:val="24"/>
        </w:rPr>
        <w:t>]</w:t>
      </w:r>
      <w:r w:rsidR="00A43A97" w:rsidRPr="00A43A97">
        <w:rPr>
          <w:rFonts w:ascii="Times New Roman" w:hAnsi="Times New Roman" w:cs="Times New Roman"/>
          <w:sz w:val="24"/>
          <w:szCs w:val="24"/>
        </w:rPr>
        <w:t>.</w:t>
      </w:r>
    </w:p>
    <w:p w:rsidR="00C84A11" w:rsidRPr="00C84A11" w:rsidRDefault="00C84A11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здоровье</w:t>
      </w:r>
      <w:r w:rsidRPr="00C84A11">
        <w:rPr>
          <w:rFonts w:ascii="Times New Roman" w:hAnsi="Times New Roman" w:cs="Times New Roman"/>
          <w:sz w:val="24"/>
          <w:szCs w:val="24"/>
        </w:rPr>
        <w:t xml:space="preserve"> рассматривается как интегративная характеристика личности, охватывающая как её внутренний мир, так и всё своеобразие взаимоотношений с окружением и включающая в себя физический, психический, социальный и духовный аспекты; как состояние равновесия, баланса между адаптационными возможностями человека и постоянно меняющимися условиями среды. Причем, его не следует рассматривать как самоцель; оно является лишь средством для наиболее полной реализации жизненного потенциала человека.</w:t>
      </w:r>
    </w:p>
    <w:p w:rsidR="00C84A11" w:rsidRDefault="00C84A11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84A11" w:rsidRPr="00C84A11" w:rsidRDefault="00C84A11" w:rsidP="00C84A11">
      <w:pPr>
        <w:pStyle w:val="1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384203487"/>
      <w:r w:rsidRPr="00C84A11">
        <w:rPr>
          <w:rFonts w:ascii="Times New Roman" w:hAnsi="Times New Roman" w:cs="Times New Roman"/>
          <w:color w:val="auto"/>
          <w:sz w:val="24"/>
          <w:szCs w:val="24"/>
        </w:rPr>
        <w:lastRenderedPageBreak/>
        <w:t>2. Компоненты здоровья</w:t>
      </w:r>
      <w:bookmarkEnd w:id="3"/>
      <w:r w:rsidRPr="00C84A1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84A11" w:rsidRDefault="00C84A11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11CF" w:rsidRPr="004211CF" w:rsidRDefault="00C84A11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A11">
        <w:rPr>
          <w:rFonts w:ascii="Times New Roman" w:hAnsi="Times New Roman" w:cs="Times New Roman"/>
          <w:bCs/>
          <w:sz w:val="24"/>
          <w:szCs w:val="24"/>
        </w:rPr>
        <w:t xml:space="preserve">Человек являет собой </w:t>
      </w:r>
      <w:r w:rsidR="00ED2361">
        <w:rPr>
          <w:rFonts w:ascii="Times New Roman" w:hAnsi="Times New Roman" w:cs="Times New Roman"/>
          <w:bCs/>
          <w:sz w:val="24"/>
          <w:szCs w:val="24"/>
        </w:rPr>
        <w:t>отражение двух сторон</w:t>
      </w:r>
      <w:r w:rsidRPr="00C84A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2361">
        <w:rPr>
          <w:rFonts w:ascii="Times New Roman" w:hAnsi="Times New Roman" w:cs="Times New Roman"/>
          <w:bCs/>
          <w:sz w:val="24"/>
          <w:szCs w:val="24"/>
        </w:rPr>
        <w:t>–</w:t>
      </w:r>
      <w:r w:rsidRPr="00C84A11">
        <w:rPr>
          <w:rFonts w:ascii="Times New Roman" w:hAnsi="Times New Roman" w:cs="Times New Roman"/>
          <w:bCs/>
          <w:sz w:val="24"/>
          <w:szCs w:val="24"/>
        </w:rPr>
        <w:t xml:space="preserve"> биологической и социальной. Они находятся в диалектическом единстве и противоречии. Это происходит всегда, когда биологическое состояние зависит от социального, а социальное, в сво</w:t>
      </w:r>
      <w:r>
        <w:rPr>
          <w:rFonts w:ascii="Times New Roman" w:hAnsi="Times New Roman" w:cs="Times New Roman"/>
          <w:bCs/>
          <w:sz w:val="24"/>
          <w:szCs w:val="24"/>
        </w:rPr>
        <w:t xml:space="preserve">ю очередь, </w:t>
      </w:r>
      <w:r w:rsidRPr="00C84A11">
        <w:rPr>
          <w:rFonts w:ascii="Times New Roman" w:hAnsi="Times New Roman" w:cs="Times New Roman"/>
          <w:bCs/>
          <w:sz w:val="24"/>
          <w:szCs w:val="24"/>
        </w:rPr>
        <w:t>от биологического</w:t>
      </w:r>
      <w:r w:rsidR="004211CF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2C1E0D">
        <w:rPr>
          <w:rFonts w:ascii="Times New Roman" w:hAnsi="Times New Roman" w:cs="Times New Roman"/>
          <w:bCs/>
          <w:sz w:val="24"/>
          <w:szCs w:val="24"/>
        </w:rPr>
        <w:t>5, 121</w:t>
      </w:r>
      <w:r w:rsidR="004211CF">
        <w:rPr>
          <w:rFonts w:ascii="Times New Roman" w:hAnsi="Times New Roman" w:cs="Times New Roman"/>
          <w:bCs/>
          <w:sz w:val="24"/>
          <w:szCs w:val="24"/>
        </w:rPr>
        <w:t>]</w:t>
      </w:r>
      <w:r w:rsidRPr="00C84A1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ED2361" w:rsidRDefault="00C84A11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A11">
        <w:rPr>
          <w:rFonts w:ascii="Times New Roman" w:hAnsi="Times New Roman" w:cs="Times New Roman"/>
          <w:bCs/>
          <w:sz w:val="24"/>
          <w:szCs w:val="24"/>
        </w:rPr>
        <w:t xml:space="preserve">В настоящее время принято выделять несколько компонентов (видов) в понятии «здоровье»: </w:t>
      </w:r>
    </w:p>
    <w:p w:rsidR="00ED2361" w:rsidRDefault="00C84A11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A11">
        <w:rPr>
          <w:rFonts w:ascii="Times New Roman" w:hAnsi="Times New Roman" w:cs="Times New Roman"/>
          <w:bCs/>
          <w:sz w:val="24"/>
          <w:szCs w:val="24"/>
        </w:rPr>
        <w:t xml:space="preserve">Первый уровень — биологическое здоровье связано с организмом и зависит от динамического равновесия функций всех внутренних органов, их адекватного реагирования на влияние окружающей среды. Иными словами — это совершенство саморегуляции в организме и максимальная адаптация (в биологическом смысле) к окружающей среде. Здоровье на биологическом уровне имеет две компоненты: </w:t>
      </w:r>
    </w:p>
    <w:p w:rsidR="00C84A11" w:rsidRPr="00C84A11" w:rsidRDefault="00ED2361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84A11" w:rsidRPr="00C84A11">
        <w:rPr>
          <w:rFonts w:ascii="Times New Roman" w:hAnsi="Times New Roman" w:cs="Times New Roman"/>
          <w:bCs/>
          <w:sz w:val="24"/>
          <w:szCs w:val="24"/>
        </w:rPr>
        <w:t>Соматическое здоровье — текущее состояние органов и систем организма человека, основу которого составляет биологическая программа индивидуального развития.</w:t>
      </w:r>
    </w:p>
    <w:p w:rsidR="00ED2361" w:rsidRDefault="00ED2361" w:rsidP="004211C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84A11" w:rsidRPr="00C84A11">
        <w:rPr>
          <w:rFonts w:ascii="Times New Roman" w:hAnsi="Times New Roman" w:cs="Times New Roman"/>
          <w:bCs/>
          <w:sz w:val="24"/>
          <w:szCs w:val="24"/>
        </w:rPr>
        <w:t xml:space="preserve">Физическое здоровье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="00C84A11" w:rsidRPr="00C84A11">
        <w:rPr>
          <w:rFonts w:ascii="Times New Roman" w:hAnsi="Times New Roman" w:cs="Times New Roman"/>
          <w:bCs/>
          <w:sz w:val="24"/>
          <w:szCs w:val="24"/>
        </w:rPr>
        <w:t xml:space="preserve"> уровень роста и развития органов и систем организма. Основу его составляют морфологические и функциональные резервы, обеспечивающие адаптационные реакции</w:t>
      </w:r>
      <w:r w:rsidR="004211CF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7203A8">
        <w:rPr>
          <w:rFonts w:ascii="Times New Roman" w:hAnsi="Times New Roman" w:cs="Times New Roman"/>
          <w:bCs/>
          <w:sz w:val="24"/>
          <w:szCs w:val="24"/>
        </w:rPr>
        <w:t>30,34</w:t>
      </w:r>
      <w:r w:rsidR="004211CF">
        <w:rPr>
          <w:rFonts w:ascii="Times New Roman" w:hAnsi="Times New Roman" w:cs="Times New Roman"/>
          <w:bCs/>
          <w:sz w:val="24"/>
          <w:szCs w:val="24"/>
        </w:rPr>
        <w:t>]</w:t>
      </w:r>
      <w:r w:rsidR="00C84A11" w:rsidRPr="00C84A1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B7B02" w:rsidRDefault="00C84A11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A11">
        <w:rPr>
          <w:rFonts w:ascii="Times New Roman" w:hAnsi="Times New Roman" w:cs="Times New Roman"/>
          <w:bCs/>
          <w:sz w:val="24"/>
          <w:szCs w:val="24"/>
        </w:rPr>
        <w:t>Второй уровень — психическое здоровье связано с личностью и зависит от развития эмоционально-волевой и мотивационно-потребностной сфер личности, от развития самосознания личности и от осознания ценности для личности собственного здоровья и здорового образа жизни. Психическое здоровье — это состояние общего душевного комфорта, обеспечивающее адекватную поведенческую реакцию</w:t>
      </w:r>
      <w:r w:rsidR="00521C0A" w:rsidRPr="00521C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1C0A">
        <w:rPr>
          <w:rFonts w:ascii="Times New Roman" w:hAnsi="Times New Roman" w:cs="Times New Roman"/>
          <w:bCs/>
          <w:sz w:val="24"/>
          <w:szCs w:val="24"/>
        </w:rPr>
        <w:t>[</w:t>
      </w:r>
      <w:r w:rsidR="007203A8">
        <w:rPr>
          <w:rFonts w:ascii="Times New Roman" w:hAnsi="Times New Roman" w:cs="Times New Roman"/>
          <w:bCs/>
          <w:sz w:val="24"/>
          <w:szCs w:val="24"/>
        </w:rPr>
        <w:t>19, 212</w:t>
      </w:r>
      <w:r w:rsidR="00521C0A">
        <w:rPr>
          <w:rFonts w:ascii="Times New Roman" w:hAnsi="Times New Roman" w:cs="Times New Roman"/>
          <w:bCs/>
          <w:sz w:val="24"/>
          <w:szCs w:val="24"/>
        </w:rPr>
        <w:t>]</w:t>
      </w:r>
      <w:r w:rsidRPr="00C84A11">
        <w:rPr>
          <w:rFonts w:ascii="Times New Roman" w:hAnsi="Times New Roman" w:cs="Times New Roman"/>
          <w:bCs/>
          <w:sz w:val="24"/>
          <w:szCs w:val="24"/>
        </w:rPr>
        <w:t>.</w:t>
      </w:r>
    </w:p>
    <w:p w:rsidR="009B7B02" w:rsidRDefault="00C84A11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A11">
        <w:rPr>
          <w:rFonts w:ascii="Times New Roman" w:hAnsi="Times New Roman" w:cs="Times New Roman"/>
          <w:bCs/>
          <w:sz w:val="24"/>
          <w:szCs w:val="24"/>
        </w:rPr>
        <w:t xml:space="preserve">Психическое или душевное здоровье относится к разуму, интеллекту, эмоциям (психологическое благополучие, уровни тревоги и депрессии, контроль эмоций и поведения, познавательные функции). К компонентам психического здоровья относят нравственное здоровье — комплекс эмоционально-волевых и мотивационно-потребностных свойств личности, система ценностей, установок и мотивов поведения индивида в обществе. Нравственное здоровье определяет духовность человека. Как говорили греки: «В здоровом теле — здоровый дух». </w:t>
      </w:r>
    </w:p>
    <w:p w:rsidR="00A14DE5" w:rsidRPr="00DE44B5" w:rsidRDefault="00C84A11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A11">
        <w:rPr>
          <w:rFonts w:ascii="Times New Roman" w:hAnsi="Times New Roman" w:cs="Times New Roman"/>
          <w:bCs/>
          <w:sz w:val="24"/>
          <w:szCs w:val="24"/>
        </w:rPr>
        <w:t xml:space="preserve">Третий уровень </w:t>
      </w:r>
      <w:r w:rsidR="009B7B02">
        <w:rPr>
          <w:rFonts w:ascii="Times New Roman" w:hAnsi="Times New Roman" w:cs="Times New Roman"/>
          <w:bCs/>
          <w:sz w:val="24"/>
          <w:szCs w:val="24"/>
        </w:rPr>
        <w:t>–</w:t>
      </w:r>
      <w:r w:rsidRPr="00C84A11">
        <w:rPr>
          <w:rFonts w:ascii="Times New Roman" w:hAnsi="Times New Roman" w:cs="Times New Roman"/>
          <w:bCs/>
          <w:sz w:val="24"/>
          <w:szCs w:val="24"/>
        </w:rPr>
        <w:t xml:space="preserve"> социальное здоровье связано с влиянием на личность других людей, общества в целом и зависит от места и роли человека в межличностных отношениях, от нравственного здоровья социума</w:t>
      </w:r>
      <w:r w:rsidR="009B7B02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7203A8">
        <w:rPr>
          <w:rFonts w:ascii="Times New Roman" w:hAnsi="Times New Roman" w:cs="Times New Roman"/>
          <w:bCs/>
          <w:sz w:val="24"/>
          <w:szCs w:val="24"/>
        </w:rPr>
        <w:t>17, 48</w:t>
      </w:r>
      <w:r w:rsidR="009B7B02">
        <w:rPr>
          <w:rFonts w:ascii="Times New Roman" w:hAnsi="Times New Roman" w:cs="Times New Roman"/>
          <w:bCs/>
          <w:sz w:val="24"/>
          <w:szCs w:val="24"/>
        </w:rPr>
        <w:t>]</w:t>
      </w:r>
      <w:r w:rsidRPr="00C84A1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14DE5" w:rsidRPr="00DE44B5" w:rsidRDefault="00C84A11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A11">
        <w:rPr>
          <w:rFonts w:ascii="Times New Roman" w:hAnsi="Times New Roman" w:cs="Times New Roman"/>
          <w:bCs/>
          <w:sz w:val="24"/>
          <w:szCs w:val="24"/>
        </w:rPr>
        <w:lastRenderedPageBreak/>
        <w:t>Социальное здоровье — мера социальной активности и, прежде всего, трудоспособности. Это форма активного, деятельного отношения к миру. Социальная составляющая здоровья складывается под влиянием родителей, друзей, одноклассников в школе, сокурсников в вузе, коллег по работе, сосед</w:t>
      </w:r>
      <w:r w:rsidR="00621B34">
        <w:rPr>
          <w:rFonts w:ascii="Times New Roman" w:hAnsi="Times New Roman" w:cs="Times New Roman"/>
          <w:bCs/>
          <w:sz w:val="24"/>
          <w:szCs w:val="24"/>
        </w:rPr>
        <w:t>ей по дому и т.д. и отражает со</w:t>
      </w:r>
      <w:r w:rsidRPr="00C84A11">
        <w:rPr>
          <w:rFonts w:ascii="Times New Roman" w:hAnsi="Times New Roman" w:cs="Times New Roman"/>
          <w:bCs/>
          <w:sz w:val="24"/>
          <w:szCs w:val="24"/>
        </w:rPr>
        <w:t>циальные связи, ресурсы, межличностные контакты. Различие между психическим и социальным здоровьем условно, психические качества личности не существуют вне системы общественных отношений</w:t>
      </w:r>
      <w:r w:rsidR="00A14DE5" w:rsidRPr="00A14DE5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7203A8">
        <w:rPr>
          <w:rFonts w:ascii="Times New Roman" w:hAnsi="Times New Roman" w:cs="Times New Roman"/>
          <w:bCs/>
          <w:sz w:val="24"/>
          <w:szCs w:val="24"/>
        </w:rPr>
        <w:t xml:space="preserve">8, </w:t>
      </w:r>
      <w:r w:rsidR="007203A8" w:rsidRPr="00970BAF">
        <w:rPr>
          <w:rFonts w:ascii="Times New Roman" w:hAnsi="Times New Roman" w:cs="Times New Roman"/>
          <w:sz w:val="24"/>
          <w:szCs w:val="24"/>
        </w:rPr>
        <w:t>127</w:t>
      </w:r>
      <w:r w:rsidR="00A14DE5" w:rsidRPr="00A14DE5">
        <w:rPr>
          <w:rFonts w:ascii="Times New Roman" w:hAnsi="Times New Roman" w:cs="Times New Roman"/>
          <w:bCs/>
          <w:sz w:val="24"/>
          <w:szCs w:val="24"/>
        </w:rPr>
        <w:t>]</w:t>
      </w:r>
      <w:r w:rsidRPr="00C84A1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14DE5" w:rsidRPr="00DE44B5" w:rsidRDefault="00C84A11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A11">
        <w:rPr>
          <w:rFonts w:ascii="Times New Roman" w:hAnsi="Times New Roman" w:cs="Times New Roman"/>
          <w:bCs/>
          <w:sz w:val="24"/>
          <w:szCs w:val="24"/>
        </w:rPr>
        <w:t xml:space="preserve">Люди со здоровой психикой чувствуют себя достаточно уверенно и благополучно в любом обществе. В здоровом обществе, как правило, формируются здоровые личности. Недостатки воспитания и неблагоприятные влияния окружающей среды могут вызвать деградацию личности. Личность с развитым сознанием и самосознанием может противостоять воздействию внешних условий, бороться с трудностями и оставаться здоровой физически, психически и социально. </w:t>
      </w:r>
    </w:p>
    <w:p w:rsidR="007203A8" w:rsidRDefault="00C84A11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A11">
        <w:rPr>
          <w:rFonts w:ascii="Times New Roman" w:hAnsi="Times New Roman" w:cs="Times New Roman"/>
          <w:bCs/>
          <w:sz w:val="24"/>
          <w:szCs w:val="24"/>
        </w:rPr>
        <w:t>Одной из объединяющих социальное и психическое здоровье является творческая компонента здоровья. Присутствие элементов творчества в работе рассматривают как источник здоровья. Чем больше в трудовой деятельности выражено творческое начало, инициатива, применяются личные способности и знания, тем больше приносит она удовлетворение, тем заметнее ее оздоровительное воздействие. И наоборот, чем меньше труд увлекает человека своим содержанием и способом исполнения, тем ниже удовлетворение от него, тем скорее, посредством отрицательных эмоций, он может стать источником различных заболеваний</w:t>
      </w:r>
      <w:r w:rsidR="00D2763E" w:rsidRPr="00D276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63E" w:rsidRPr="00A14DE5">
        <w:rPr>
          <w:rFonts w:ascii="Times New Roman" w:hAnsi="Times New Roman" w:cs="Times New Roman"/>
          <w:bCs/>
          <w:sz w:val="24"/>
          <w:szCs w:val="24"/>
        </w:rPr>
        <w:t>[</w:t>
      </w:r>
      <w:r w:rsidR="007203A8">
        <w:rPr>
          <w:rFonts w:ascii="Times New Roman" w:hAnsi="Times New Roman" w:cs="Times New Roman"/>
          <w:bCs/>
          <w:sz w:val="24"/>
          <w:szCs w:val="24"/>
        </w:rPr>
        <w:t>31, 67</w:t>
      </w:r>
      <w:r w:rsidR="00D2763E" w:rsidRPr="00A14DE5">
        <w:rPr>
          <w:rFonts w:ascii="Times New Roman" w:hAnsi="Times New Roman" w:cs="Times New Roman"/>
          <w:bCs/>
          <w:sz w:val="24"/>
          <w:szCs w:val="24"/>
        </w:rPr>
        <w:t>]</w:t>
      </w:r>
    </w:p>
    <w:p w:rsidR="00C84A11" w:rsidRPr="00AC17E6" w:rsidRDefault="00C84A11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4A11">
        <w:rPr>
          <w:rFonts w:ascii="Times New Roman" w:hAnsi="Times New Roman" w:cs="Times New Roman"/>
          <w:bCs/>
          <w:sz w:val="24"/>
          <w:szCs w:val="24"/>
        </w:rPr>
        <w:t>К характеристикам работы, влияющим на здоровье, относят: творчество, познание нового. Работа может быть источником укрепления здоровья, т.к. она дает чувство принадлежности к обществу, чувство нужности, ценности, возможность выражения своих способностей, раскрытия</w:t>
      </w:r>
      <w:r w:rsidR="00ED23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4A11">
        <w:rPr>
          <w:rFonts w:ascii="Times New Roman" w:hAnsi="Times New Roman" w:cs="Times New Roman"/>
          <w:bCs/>
          <w:sz w:val="24"/>
          <w:szCs w:val="24"/>
        </w:rPr>
        <w:t xml:space="preserve">личности. Развитие духовного мира человека, его творческих способностей, творческое отношение к себе, близким, к работе, к отдыху </w:t>
      </w:r>
      <w:r w:rsidR="00D2763E" w:rsidRPr="00D2763E">
        <w:rPr>
          <w:rFonts w:ascii="Times New Roman" w:hAnsi="Times New Roman" w:cs="Times New Roman"/>
          <w:bCs/>
          <w:sz w:val="24"/>
          <w:szCs w:val="24"/>
        </w:rPr>
        <w:t>–</w:t>
      </w:r>
      <w:r w:rsidRPr="00C84A11">
        <w:rPr>
          <w:rFonts w:ascii="Times New Roman" w:hAnsi="Times New Roman" w:cs="Times New Roman"/>
          <w:bCs/>
          <w:sz w:val="24"/>
          <w:szCs w:val="24"/>
        </w:rPr>
        <w:t xml:space="preserve"> является стратегическим изменением образа жизни по направлению к индивидуальному здоровью</w:t>
      </w:r>
      <w:r w:rsidR="00D2763E" w:rsidRPr="00D276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2763E" w:rsidRPr="00AC17E6">
        <w:rPr>
          <w:rFonts w:ascii="Times New Roman" w:hAnsi="Times New Roman" w:cs="Times New Roman"/>
          <w:bCs/>
          <w:sz w:val="24"/>
          <w:szCs w:val="24"/>
        </w:rPr>
        <w:t>[</w:t>
      </w:r>
      <w:r w:rsidR="007203A8">
        <w:rPr>
          <w:rFonts w:ascii="Times New Roman" w:hAnsi="Times New Roman" w:cs="Times New Roman"/>
          <w:bCs/>
          <w:sz w:val="24"/>
          <w:szCs w:val="24"/>
        </w:rPr>
        <w:t>22, 80</w:t>
      </w:r>
      <w:r w:rsidR="00D2763E" w:rsidRPr="00AC17E6">
        <w:rPr>
          <w:rFonts w:ascii="Times New Roman" w:hAnsi="Times New Roman" w:cs="Times New Roman"/>
          <w:bCs/>
          <w:sz w:val="24"/>
          <w:szCs w:val="24"/>
        </w:rPr>
        <w:t>]</w:t>
      </w:r>
      <w:r w:rsidRPr="00C84A11">
        <w:rPr>
          <w:rFonts w:ascii="Times New Roman" w:hAnsi="Times New Roman" w:cs="Times New Roman"/>
          <w:bCs/>
          <w:sz w:val="24"/>
          <w:szCs w:val="24"/>
        </w:rPr>
        <w:t>.</w:t>
      </w:r>
    </w:p>
    <w:p w:rsidR="00D2763E" w:rsidRDefault="002409C6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Таким образом, </w:t>
      </w:r>
      <w:r w:rsidRPr="002409C6">
        <w:rPr>
          <w:rFonts w:ascii="Times New Roman" w:hAnsi="Times New Roman" w:cs="Times New Roman"/>
          <w:bCs/>
          <w:sz w:val="24"/>
          <w:szCs w:val="24"/>
        </w:rPr>
        <w:t>рассмотрение компонентов, как отдельно влияющих на каждую составляющую здоровья достаточно условно, так как все они находятся в тесной взаимосвязи</w:t>
      </w:r>
      <w:r>
        <w:rPr>
          <w:rFonts w:ascii="Times New Roman" w:hAnsi="Times New Roman" w:cs="Times New Roman"/>
          <w:bCs/>
          <w:sz w:val="24"/>
          <w:szCs w:val="24"/>
        </w:rPr>
        <w:t>. З</w:t>
      </w:r>
      <w:r w:rsidRPr="002409C6">
        <w:rPr>
          <w:rFonts w:ascii="Times New Roman" w:hAnsi="Times New Roman" w:cs="Times New Roman"/>
          <w:bCs/>
          <w:sz w:val="24"/>
          <w:szCs w:val="24"/>
        </w:rPr>
        <w:t>доровье человека зависит от многих факторов: наследственных, социально-экономических, экологических, деятельности системы здравоохранения. Но особое место среди них занимает образ жизни человека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C17E6" w:rsidRDefault="00AC17E6" w:rsidP="00C84A11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306EF" w:rsidRDefault="00F306E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2409C6" w:rsidRPr="00954D94" w:rsidRDefault="00DE44B5" w:rsidP="00DE44B5">
      <w:pPr>
        <w:pStyle w:val="1"/>
        <w:spacing w:before="0" w:line="360" w:lineRule="auto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384203488"/>
      <w:r w:rsidRPr="00954D94">
        <w:rPr>
          <w:rFonts w:ascii="Times New Roman" w:hAnsi="Times New Roman" w:cs="Times New Roman"/>
          <w:color w:val="auto"/>
          <w:sz w:val="24"/>
          <w:szCs w:val="24"/>
        </w:rPr>
        <w:lastRenderedPageBreak/>
        <w:t>3. Здоровый образ жизни и его проблемы.</w:t>
      </w:r>
      <w:bookmarkEnd w:id="4"/>
    </w:p>
    <w:p w:rsidR="00DE44B5" w:rsidRPr="00AC17E6" w:rsidRDefault="00DE44B5" w:rsidP="00DE44B5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DE44B5" w:rsidRPr="00AC17E6" w:rsidRDefault="00DE44B5" w:rsidP="00DE44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7E6">
        <w:rPr>
          <w:rFonts w:ascii="Times New Roman" w:hAnsi="Times New Roman" w:cs="Times New Roman"/>
          <w:sz w:val="24"/>
          <w:szCs w:val="24"/>
        </w:rPr>
        <w:t>Здоровый образ жизни (ЗОЖ) можно охарактеризовать, как активную деятельность людей, направленную, в первую очередь, на сохранение и улучшение здоровья. При этом необходимо учесть, что образ жизни человека и семьи не складывается сам по себе в зависимости от обстоятельств, а формируется в течение жизни целенаправленно и постоянно.</w:t>
      </w:r>
    </w:p>
    <w:p w:rsidR="00DE44B5" w:rsidRDefault="00DE44B5" w:rsidP="00DE44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7E6">
        <w:rPr>
          <w:rFonts w:ascii="Times New Roman" w:hAnsi="Times New Roman" w:cs="Times New Roman"/>
          <w:sz w:val="24"/>
          <w:szCs w:val="24"/>
        </w:rPr>
        <w:t>Формирование ЗОЖ является главным рычагом первичной профилактики в укреплении здоровья населения через изменения стиля и уклада жизни, его оздоровление с использованием гигиенических знаний в борьбе с вредными привычками, гиподинамией и преодолением неблагоприятных сторон, связанных с жизненными ситуациями.</w:t>
      </w:r>
    </w:p>
    <w:p w:rsidR="00F306EF" w:rsidRPr="00F306EF" w:rsidRDefault="00F306EF" w:rsidP="00F306E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6EF">
        <w:rPr>
          <w:rFonts w:ascii="Times New Roman" w:eastAsia="Calibri" w:hAnsi="Times New Roman" w:cs="Times New Roman"/>
          <w:sz w:val="24"/>
          <w:szCs w:val="24"/>
        </w:rPr>
        <w:t xml:space="preserve">Существуют разные подходы к определению понятия </w:t>
      </w:r>
      <w:r w:rsidR="002F0FF1">
        <w:rPr>
          <w:rFonts w:ascii="Times New Roman" w:hAnsi="Times New Roman" w:cs="Times New Roman"/>
          <w:sz w:val="24"/>
          <w:szCs w:val="24"/>
        </w:rPr>
        <w:t>«</w:t>
      </w:r>
      <w:r w:rsidRPr="00F306EF">
        <w:rPr>
          <w:rFonts w:ascii="Times New Roman" w:eastAsia="Calibri" w:hAnsi="Times New Roman" w:cs="Times New Roman"/>
          <w:sz w:val="24"/>
          <w:szCs w:val="24"/>
        </w:rPr>
        <w:t>образ жизни</w:t>
      </w:r>
      <w:r w:rsidR="002F0FF1">
        <w:rPr>
          <w:rFonts w:ascii="Times New Roman" w:hAnsi="Times New Roman" w:cs="Times New Roman"/>
          <w:sz w:val="24"/>
          <w:szCs w:val="24"/>
        </w:rPr>
        <w:t>»</w:t>
      </w:r>
      <w:r w:rsidRPr="00F306E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306EF" w:rsidRPr="00F306EF" w:rsidRDefault="00F306EF" w:rsidP="000452C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6EF">
        <w:rPr>
          <w:rFonts w:ascii="Times New Roman" w:eastAsia="Calibri" w:hAnsi="Times New Roman" w:cs="Times New Roman"/>
          <w:sz w:val="24"/>
          <w:szCs w:val="24"/>
        </w:rPr>
        <w:t xml:space="preserve">Так, ряд авторов </w:t>
      </w:r>
      <w:r w:rsidR="007203A8">
        <w:rPr>
          <w:rFonts w:ascii="Times New Roman" w:eastAsia="Calibri" w:hAnsi="Times New Roman" w:cs="Times New Roman"/>
          <w:sz w:val="24"/>
          <w:szCs w:val="24"/>
        </w:rPr>
        <w:t>(</w:t>
      </w:r>
      <w:r w:rsidR="007203A8">
        <w:rPr>
          <w:rFonts w:ascii="Times New Roman" w:hAnsi="Times New Roman" w:cs="Times New Roman"/>
          <w:sz w:val="24"/>
          <w:szCs w:val="24"/>
        </w:rPr>
        <w:t>Лисицын, Мельникова, Степанов</w:t>
      </w:r>
      <w:r w:rsidR="007203A8">
        <w:rPr>
          <w:rFonts w:ascii="Times New Roman" w:eastAsia="Calibri" w:hAnsi="Times New Roman" w:cs="Times New Roman"/>
          <w:sz w:val="24"/>
          <w:szCs w:val="24"/>
        </w:rPr>
        <w:t>)</w:t>
      </w:r>
      <w:r w:rsidR="000452C4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F306EF">
        <w:rPr>
          <w:rFonts w:ascii="Times New Roman" w:eastAsia="Calibri" w:hAnsi="Times New Roman" w:cs="Times New Roman"/>
          <w:sz w:val="24"/>
          <w:szCs w:val="24"/>
        </w:rPr>
        <w:t>олагают, что образ жизни - это биосоциальная категория, определяющая тип жизнедеятельности в духовной и мат</w:t>
      </w:r>
      <w:r w:rsidR="007203A8">
        <w:rPr>
          <w:rFonts w:ascii="Times New Roman" w:eastAsia="Calibri" w:hAnsi="Times New Roman" w:cs="Times New Roman"/>
          <w:sz w:val="24"/>
          <w:szCs w:val="24"/>
        </w:rPr>
        <w:t>ериальной сферах жизни человека</w:t>
      </w:r>
      <w:r w:rsidRPr="00F306EF">
        <w:rPr>
          <w:rFonts w:ascii="Times New Roman" w:eastAsia="Calibri" w:hAnsi="Times New Roman" w:cs="Times New Roman"/>
          <w:sz w:val="24"/>
          <w:szCs w:val="24"/>
        </w:rPr>
        <w:t>. Со</w:t>
      </w:r>
      <w:r w:rsidR="002F0FF1">
        <w:rPr>
          <w:rFonts w:ascii="Times New Roman" w:hAnsi="Times New Roman" w:cs="Times New Roman"/>
          <w:sz w:val="24"/>
          <w:szCs w:val="24"/>
        </w:rPr>
        <w:t>гласно Ю. П. Лисицыну, «</w:t>
      </w:r>
      <w:r w:rsidRPr="00F306EF">
        <w:rPr>
          <w:rFonts w:ascii="Times New Roman" w:eastAsia="Calibri" w:hAnsi="Times New Roman" w:cs="Times New Roman"/>
          <w:sz w:val="24"/>
          <w:szCs w:val="24"/>
        </w:rPr>
        <w:t xml:space="preserve">образ жизни </w:t>
      </w:r>
      <w:r w:rsidR="002F0FF1">
        <w:rPr>
          <w:rFonts w:ascii="Times New Roman" w:hAnsi="Times New Roman" w:cs="Times New Roman"/>
          <w:sz w:val="24"/>
          <w:szCs w:val="24"/>
        </w:rPr>
        <w:t>–</w:t>
      </w:r>
      <w:r w:rsidRPr="00F306EF">
        <w:rPr>
          <w:rFonts w:ascii="Times New Roman" w:eastAsia="Calibri" w:hAnsi="Times New Roman" w:cs="Times New Roman"/>
          <w:sz w:val="24"/>
          <w:szCs w:val="24"/>
        </w:rPr>
        <w:t xml:space="preserve"> определенный, исторически обусловленный тип, вид жизнедеятельности или определенный способ деятельности в материальной и нематериальной (духовной) сферах жизнедеятельности людей</w:t>
      </w:r>
      <w:r w:rsidR="002F0FF1">
        <w:rPr>
          <w:rFonts w:ascii="Times New Roman" w:hAnsi="Times New Roman" w:cs="Times New Roman"/>
          <w:sz w:val="24"/>
          <w:szCs w:val="24"/>
        </w:rPr>
        <w:t>»</w:t>
      </w:r>
      <w:r w:rsidRPr="00F30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0FF1" w:rsidRPr="002F0FF1">
        <w:rPr>
          <w:rFonts w:ascii="Times New Roman" w:hAnsi="Times New Roman" w:cs="Times New Roman"/>
          <w:sz w:val="24"/>
          <w:szCs w:val="24"/>
        </w:rPr>
        <w:t>[</w:t>
      </w:r>
      <w:r w:rsidR="007203A8">
        <w:rPr>
          <w:rFonts w:ascii="Times New Roman" w:hAnsi="Times New Roman" w:cs="Times New Roman"/>
          <w:sz w:val="24"/>
          <w:szCs w:val="24"/>
        </w:rPr>
        <w:t xml:space="preserve">18, </w:t>
      </w:r>
      <w:r w:rsidRPr="00F306EF">
        <w:rPr>
          <w:rFonts w:ascii="Times New Roman" w:eastAsia="Calibri" w:hAnsi="Times New Roman" w:cs="Times New Roman"/>
          <w:sz w:val="24"/>
          <w:szCs w:val="24"/>
        </w:rPr>
        <w:t>6</w:t>
      </w:r>
      <w:r w:rsidR="002F0FF1" w:rsidRPr="002F0FF1">
        <w:rPr>
          <w:rFonts w:ascii="Times New Roman" w:hAnsi="Times New Roman" w:cs="Times New Roman"/>
          <w:sz w:val="24"/>
          <w:szCs w:val="24"/>
        </w:rPr>
        <w:t>]</w:t>
      </w:r>
      <w:r w:rsidRPr="00F306EF">
        <w:rPr>
          <w:rFonts w:ascii="Times New Roman" w:eastAsia="Calibri" w:hAnsi="Times New Roman" w:cs="Times New Roman"/>
          <w:sz w:val="24"/>
          <w:szCs w:val="24"/>
        </w:rPr>
        <w:t>. В данном случае образ жизни понимается как категория, отражающая наиболее общие и типичные способы материальной и духовной жизнедеятельности людей, взятых в единстве с природными и социальными условиями.</w:t>
      </w:r>
    </w:p>
    <w:p w:rsidR="00F306EF" w:rsidRPr="00F306EF" w:rsidRDefault="00F306EF" w:rsidP="00F306E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6EF">
        <w:rPr>
          <w:rFonts w:ascii="Times New Roman" w:eastAsia="Calibri" w:hAnsi="Times New Roman" w:cs="Times New Roman"/>
          <w:sz w:val="24"/>
          <w:szCs w:val="24"/>
        </w:rPr>
        <w:t xml:space="preserve">В другом подходе понятие образ жизни рассматривается как интегральный способ бытия индивида во внешнем и внутреннем мире </w:t>
      </w:r>
      <w:r w:rsidR="002F0FF1" w:rsidRPr="002F0FF1">
        <w:rPr>
          <w:rFonts w:ascii="Times New Roman" w:hAnsi="Times New Roman" w:cs="Times New Roman"/>
          <w:sz w:val="24"/>
          <w:szCs w:val="24"/>
        </w:rPr>
        <w:t>[</w:t>
      </w:r>
      <w:r w:rsidR="007203A8">
        <w:rPr>
          <w:rFonts w:ascii="Times New Roman" w:hAnsi="Times New Roman" w:cs="Times New Roman"/>
          <w:sz w:val="24"/>
          <w:szCs w:val="24"/>
        </w:rPr>
        <w:t>11</w:t>
      </w:r>
      <w:r w:rsidR="002F0FF1" w:rsidRPr="00970BAF">
        <w:rPr>
          <w:rFonts w:ascii="Times New Roman" w:eastAsia="Calibri" w:hAnsi="Times New Roman" w:cs="Times New Roman"/>
          <w:sz w:val="24"/>
          <w:szCs w:val="24"/>
        </w:rPr>
        <w:t>.</w:t>
      </w:r>
      <w:r w:rsidR="007203A8">
        <w:rPr>
          <w:rFonts w:ascii="Times New Roman" w:eastAsia="Calibri" w:hAnsi="Times New Roman" w:cs="Times New Roman"/>
          <w:sz w:val="24"/>
          <w:szCs w:val="24"/>
        </w:rPr>
        <w:t>69</w:t>
      </w:r>
      <w:r w:rsidR="002F0FF1" w:rsidRPr="002F0FF1">
        <w:rPr>
          <w:rFonts w:ascii="Times New Roman" w:eastAsia="Calibri" w:hAnsi="Times New Roman" w:cs="Times New Roman"/>
          <w:sz w:val="24"/>
          <w:szCs w:val="24"/>
        </w:rPr>
        <w:t>]</w:t>
      </w:r>
      <w:r w:rsidRPr="00F306EF">
        <w:rPr>
          <w:rFonts w:ascii="Times New Roman" w:eastAsia="Calibri" w:hAnsi="Times New Roman" w:cs="Times New Roman"/>
          <w:sz w:val="24"/>
          <w:szCs w:val="24"/>
        </w:rPr>
        <w:t xml:space="preserve">, как </w:t>
      </w:r>
      <w:r w:rsidR="002F0FF1">
        <w:rPr>
          <w:rFonts w:ascii="Times New Roman" w:hAnsi="Times New Roman" w:cs="Times New Roman"/>
          <w:sz w:val="24"/>
          <w:szCs w:val="24"/>
        </w:rPr>
        <w:t>«</w:t>
      </w:r>
      <w:r w:rsidRPr="00F306EF">
        <w:rPr>
          <w:rFonts w:ascii="Times New Roman" w:eastAsia="Calibri" w:hAnsi="Times New Roman" w:cs="Times New Roman"/>
          <w:sz w:val="24"/>
          <w:szCs w:val="24"/>
        </w:rPr>
        <w:t xml:space="preserve">система взаимоотношений человека с самим </w:t>
      </w:r>
      <w:r w:rsidR="002F0FF1">
        <w:rPr>
          <w:rFonts w:ascii="Times New Roman" w:hAnsi="Times New Roman" w:cs="Times New Roman"/>
          <w:sz w:val="24"/>
          <w:szCs w:val="24"/>
        </w:rPr>
        <w:t>собой и факторами внешней среды»</w:t>
      </w:r>
      <w:r w:rsidRPr="00F306EF">
        <w:rPr>
          <w:rFonts w:ascii="Times New Roman" w:eastAsia="Calibri" w:hAnsi="Times New Roman" w:cs="Times New Roman"/>
          <w:sz w:val="24"/>
          <w:szCs w:val="24"/>
        </w:rPr>
        <w:t xml:space="preserve">, где система взаимоотношений человека с </w:t>
      </w:r>
      <w:r w:rsidR="002F0FF1" w:rsidRPr="00F306EF">
        <w:rPr>
          <w:rFonts w:ascii="Times New Roman" w:hAnsi="Times New Roman" w:cs="Times New Roman"/>
          <w:sz w:val="24"/>
          <w:szCs w:val="24"/>
        </w:rPr>
        <w:t>самим</w:t>
      </w:r>
      <w:r w:rsidRPr="00F306EF">
        <w:rPr>
          <w:rFonts w:ascii="Times New Roman" w:eastAsia="Calibri" w:hAnsi="Times New Roman" w:cs="Times New Roman"/>
          <w:sz w:val="24"/>
          <w:szCs w:val="24"/>
        </w:rPr>
        <w:t xml:space="preserve"> собой представляет собой сложнейший комплекс действий и переживаний, наличие полезных привычек, укрепляющих природный ресурс здоровья, отсутствие вредных, разрушающих его </w:t>
      </w:r>
      <w:r w:rsidR="002F0FF1" w:rsidRPr="002F0FF1">
        <w:rPr>
          <w:rFonts w:ascii="Times New Roman" w:hAnsi="Times New Roman" w:cs="Times New Roman"/>
          <w:sz w:val="24"/>
          <w:szCs w:val="24"/>
        </w:rPr>
        <w:t>[</w:t>
      </w:r>
      <w:r w:rsidR="007203A8">
        <w:rPr>
          <w:rFonts w:ascii="Times New Roman" w:hAnsi="Times New Roman" w:cs="Times New Roman"/>
          <w:sz w:val="24"/>
          <w:szCs w:val="24"/>
        </w:rPr>
        <w:t>24, 150</w:t>
      </w:r>
      <w:r w:rsidR="002F0FF1" w:rsidRPr="002F0FF1">
        <w:rPr>
          <w:rFonts w:ascii="Times New Roman" w:hAnsi="Times New Roman" w:cs="Times New Roman"/>
          <w:bCs/>
          <w:sz w:val="24"/>
          <w:szCs w:val="24"/>
        </w:rPr>
        <w:t>]</w:t>
      </w:r>
      <w:r w:rsidRPr="00F306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06EF" w:rsidRPr="00F306EF" w:rsidRDefault="00F306EF" w:rsidP="00F306E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6EF">
        <w:rPr>
          <w:rFonts w:ascii="Times New Roman" w:eastAsia="Calibri" w:hAnsi="Times New Roman" w:cs="Times New Roman"/>
          <w:sz w:val="24"/>
          <w:szCs w:val="24"/>
        </w:rPr>
        <w:t xml:space="preserve">Большинство западных исследователей определяют образ жизни как </w:t>
      </w:r>
      <w:r w:rsidR="002F0FF1">
        <w:rPr>
          <w:rFonts w:ascii="Times New Roman" w:hAnsi="Times New Roman" w:cs="Times New Roman"/>
          <w:sz w:val="24"/>
          <w:szCs w:val="24"/>
        </w:rPr>
        <w:t>«</w:t>
      </w:r>
      <w:r w:rsidRPr="00F306EF">
        <w:rPr>
          <w:rFonts w:ascii="Times New Roman" w:eastAsia="Calibri" w:hAnsi="Times New Roman" w:cs="Times New Roman"/>
          <w:sz w:val="24"/>
          <w:szCs w:val="24"/>
        </w:rPr>
        <w:t>широкую категорию, включающую индивидуальные формы поведения, активность и реализацию своих возможностей в труде, повседневной жизни и культурных обычаях, свойственных тому или иному социально-экономическому укладу</w:t>
      </w:r>
      <w:r w:rsidR="002F0FF1">
        <w:rPr>
          <w:rFonts w:ascii="Times New Roman" w:hAnsi="Times New Roman" w:cs="Times New Roman"/>
          <w:sz w:val="24"/>
          <w:szCs w:val="24"/>
        </w:rPr>
        <w:t>» [</w:t>
      </w:r>
      <w:r w:rsidR="007203A8">
        <w:rPr>
          <w:rFonts w:ascii="Times New Roman" w:hAnsi="Times New Roman" w:cs="Times New Roman"/>
          <w:sz w:val="24"/>
          <w:szCs w:val="24"/>
        </w:rPr>
        <w:t xml:space="preserve">13, </w:t>
      </w:r>
      <w:r w:rsidRPr="00F306EF">
        <w:rPr>
          <w:rFonts w:ascii="Times New Roman" w:eastAsia="Calibri" w:hAnsi="Times New Roman" w:cs="Times New Roman"/>
          <w:sz w:val="24"/>
          <w:szCs w:val="24"/>
        </w:rPr>
        <w:t>39</w:t>
      </w:r>
      <w:r w:rsidR="002F0FF1" w:rsidRPr="002F0FF1">
        <w:rPr>
          <w:rFonts w:ascii="Times New Roman" w:hAnsi="Times New Roman" w:cs="Times New Roman"/>
          <w:sz w:val="24"/>
          <w:szCs w:val="24"/>
        </w:rPr>
        <w:t>]</w:t>
      </w:r>
      <w:r w:rsidRPr="00F306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F0FF1" w:rsidRDefault="00F306EF" w:rsidP="00F306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EF">
        <w:rPr>
          <w:rFonts w:ascii="Times New Roman" w:eastAsia="Calibri" w:hAnsi="Times New Roman" w:cs="Times New Roman"/>
          <w:sz w:val="24"/>
          <w:szCs w:val="24"/>
        </w:rPr>
        <w:t>А. М. Изуткин и Г. Ц. Царегородцев структуру образа жизни представляют в виде следующих элементов:</w:t>
      </w:r>
    </w:p>
    <w:p w:rsidR="002F0FF1" w:rsidRDefault="00F306EF" w:rsidP="00F306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EF">
        <w:rPr>
          <w:rFonts w:ascii="Times New Roman" w:eastAsia="Calibri" w:hAnsi="Times New Roman" w:cs="Times New Roman"/>
          <w:sz w:val="24"/>
          <w:szCs w:val="24"/>
        </w:rPr>
        <w:t xml:space="preserve">1) преобразовательная деятельность, направленная на изменение природы, общества и самого человека; </w:t>
      </w:r>
    </w:p>
    <w:p w:rsidR="002F0FF1" w:rsidRDefault="00F306EF" w:rsidP="00F306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EF">
        <w:rPr>
          <w:rFonts w:ascii="Times New Roman" w:eastAsia="Calibri" w:hAnsi="Times New Roman" w:cs="Times New Roman"/>
          <w:sz w:val="24"/>
          <w:szCs w:val="24"/>
        </w:rPr>
        <w:t xml:space="preserve">2) способы удовлетворения материальных и духовных потребностей; </w:t>
      </w:r>
    </w:p>
    <w:p w:rsidR="002F0FF1" w:rsidRDefault="00F306EF" w:rsidP="00F306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E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3) формы участия людей в общественно политической деятельности и в управлении государством; </w:t>
      </w:r>
    </w:p>
    <w:p w:rsidR="002F0FF1" w:rsidRDefault="00F306EF" w:rsidP="00F306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EF">
        <w:rPr>
          <w:rFonts w:ascii="Times New Roman" w:eastAsia="Calibri" w:hAnsi="Times New Roman" w:cs="Times New Roman"/>
          <w:sz w:val="24"/>
          <w:szCs w:val="24"/>
        </w:rPr>
        <w:t xml:space="preserve">4) познавательная деятельность на уровне теоретического, эмпирического и ценностно-ориентированного знания; </w:t>
      </w:r>
    </w:p>
    <w:p w:rsidR="002F0FF1" w:rsidRDefault="00F306EF" w:rsidP="00F306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EF">
        <w:rPr>
          <w:rFonts w:ascii="Times New Roman" w:eastAsia="Calibri" w:hAnsi="Times New Roman" w:cs="Times New Roman"/>
          <w:sz w:val="24"/>
          <w:szCs w:val="24"/>
        </w:rPr>
        <w:t xml:space="preserve">5) коммуникативная деятельность, включающая общение между людьми в обществе и его подсистемах (народ, класс, семья и др.); </w:t>
      </w:r>
    </w:p>
    <w:p w:rsidR="002F0FF1" w:rsidRDefault="00F306EF" w:rsidP="00F306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EF">
        <w:rPr>
          <w:rFonts w:ascii="Times New Roman" w:eastAsia="Calibri" w:hAnsi="Times New Roman" w:cs="Times New Roman"/>
          <w:sz w:val="24"/>
          <w:szCs w:val="24"/>
        </w:rPr>
        <w:t>6) медико-педагогическая деятельность, направленная на физическое и духовное развитие человека</w:t>
      </w:r>
      <w:r w:rsidR="002F0FF1">
        <w:rPr>
          <w:rFonts w:ascii="Times New Roman" w:hAnsi="Times New Roman" w:cs="Times New Roman"/>
          <w:sz w:val="24"/>
          <w:szCs w:val="24"/>
        </w:rPr>
        <w:t>»</w:t>
      </w:r>
      <w:r w:rsidRPr="00F30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0FF1" w:rsidRPr="002F0FF1">
        <w:rPr>
          <w:rFonts w:ascii="Times New Roman" w:hAnsi="Times New Roman" w:cs="Times New Roman"/>
          <w:sz w:val="24"/>
          <w:szCs w:val="24"/>
        </w:rPr>
        <w:t>[</w:t>
      </w:r>
      <w:r w:rsidR="007203A8">
        <w:rPr>
          <w:rFonts w:ascii="Times New Roman" w:hAnsi="Times New Roman" w:cs="Times New Roman"/>
          <w:sz w:val="24"/>
          <w:szCs w:val="24"/>
        </w:rPr>
        <w:t>14, 13</w:t>
      </w:r>
      <w:r w:rsidR="002F0FF1" w:rsidRPr="002F0FF1">
        <w:rPr>
          <w:rFonts w:ascii="Times New Roman" w:hAnsi="Times New Roman" w:cs="Times New Roman"/>
          <w:sz w:val="24"/>
          <w:szCs w:val="24"/>
        </w:rPr>
        <w:t>]</w:t>
      </w:r>
      <w:r w:rsidRPr="00F306E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306EF" w:rsidRPr="00F306EF" w:rsidRDefault="00F306EF" w:rsidP="00F306E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06EF">
        <w:rPr>
          <w:rFonts w:ascii="Times New Roman" w:eastAsia="Calibri" w:hAnsi="Times New Roman" w:cs="Times New Roman"/>
          <w:sz w:val="24"/>
          <w:szCs w:val="24"/>
        </w:rPr>
        <w:t xml:space="preserve">Другие авторы в понятие образ жизни включают трудовую деятельность человека, социальную, психоинтеллектуальную, двигательную активность, общение и бытовые взаимоотношения </w:t>
      </w:r>
      <w:r w:rsidR="002F0FF1" w:rsidRPr="002F0FF1">
        <w:rPr>
          <w:rFonts w:ascii="Times New Roman" w:hAnsi="Times New Roman" w:cs="Times New Roman"/>
          <w:sz w:val="24"/>
          <w:szCs w:val="24"/>
        </w:rPr>
        <w:t>[</w:t>
      </w:r>
      <w:r w:rsidR="007203A8">
        <w:rPr>
          <w:rFonts w:ascii="Times New Roman" w:hAnsi="Times New Roman" w:cs="Times New Roman"/>
          <w:sz w:val="24"/>
          <w:szCs w:val="24"/>
        </w:rPr>
        <w:t>28, 3</w:t>
      </w:r>
      <w:r w:rsidR="007203A8" w:rsidRPr="007203A8">
        <w:rPr>
          <w:rFonts w:ascii="Times New Roman" w:hAnsi="Times New Roman" w:cs="Times New Roman"/>
          <w:sz w:val="24"/>
          <w:szCs w:val="24"/>
        </w:rPr>
        <w:t>]</w:t>
      </w:r>
      <w:r w:rsidRPr="00F306EF">
        <w:rPr>
          <w:rFonts w:ascii="Times New Roman" w:eastAsia="Calibri" w:hAnsi="Times New Roman" w:cs="Times New Roman"/>
          <w:sz w:val="24"/>
          <w:szCs w:val="24"/>
        </w:rPr>
        <w:t xml:space="preserve">, привычки, режим, ритм, темп жизни, особенности работы, отдыха и общения </w:t>
      </w:r>
      <w:r w:rsidR="002F0FF1" w:rsidRPr="002F0FF1">
        <w:rPr>
          <w:rFonts w:ascii="Times New Roman" w:hAnsi="Times New Roman" w:cs="Times New Roman"/>
          <w:sz w:val="24"/>
          <w:szCs w:val="24"/>
        </w:rPr>
        <w:t>[</w:t>
      </w:r>
      <w:r w:rsidR="007203A8">
        <w:rPr>
          <w:rFonts w:ascii="Times New Roman" w:hAnsi="Times New Roman" w:cs="Times New Roman"/>
          <w:sz w:val="24"/>
          <w:szCs w:val="24"/>
        </w:rPr>
        <w:t>7,109</w:t>
      </w:r>
      <w:r w:rsidR="002F0FF1" w:rsidRPr="002F0FF1">
        <w:rPr>
          <w:rFonts w:ascii="Times New Roman" w:hAnsi="Times New Roman" w:cs="Times New Roman"/>
          <w:sz w:val="24"/>
          <w:szCs w:val="24"/>
        </w:rPr>
        <w:t>]</w:t>
      </w:r>
      <w:r w:rsidRPr="00F306E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381E" w:rsidRDefault="00F306EF" w:rsidP="00F306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EF">
        <w:rPr>
          <w:rFonts w:ascii="Times New Roman" w:eastAsia="Calibri" w:hAnsi="Times New Roman" w:cs="Times New Roman"/>
          <w:sz w:val="24"/>
          <w:szCs w:val="24"/>
        </w:rPr>
        <w:t xml:space="preserve">Ю. П. Лисицын, опираясь на классификации образа жизни И .В. Бестужева-Лады и других отечественных социологов и философов,  выделяет в образе жизни четыре категории: </w:t>
      </w:r>
    </w:p>
    <w:p w:rsidR="0010381E" w:rsidRDefault="0010381E" w:rsidP="00F306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06EF" w:rsidRPr="00F306EF">
        <w:rPr>
          <w:rFonts w:ascii="Times New Roman" w:eastAsia="Calibri" w:hAnsi="Times New Roman" w:cs="Times New Roman"/>
          <w:sz w:val="24"/>
          <w:szCs w:val="24"/>
        </w:rPr>
        <w:t xml:space="preserve"> экономическую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306EF" w:rsidRPr="00F30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306EF" w:rsidRPr="00F306EF">
        <w:rPr>
          <w:rFonts w:ascii="Times New Roman" w:eastAsia="Calibri" w:hAnsi="Times New Roman" w:cs="Times New Roman"/>
          <w:sz w:val="24"/>
          <w:szCs w:val="24"/>
        </w:rPr>
        <w:t>уровень жизни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306EF" w:rsidRPr="00F306EF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10381E" w:rsidRDefault="0010381E" w:rsidP="00F306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06EF" w:rsidRPr="00F306EF">
        <w:rPr>
          <w:rFonts w:ascii="Times New Roman" w:eastAsia="Calibri" w:hAnsi="Times New Roman" w:cs="Times New Roman"/>
          <w:sz w:val="24"/>
          <w:szCs w:val="24"/>
        </w:rPr>
        <w:t xml:space="preserve">социологическую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306EF" w:rsidRPr="00F30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306EF" w:rsidRPr="00F306EF">
        <w:rPr>
          <w:rFonts w:ascii="Times New Roman" w:eastAsia="Calibri" w:hAnsi="Times New Roman" w:cs="Times New Roman"/>
          <w:sz w:val="24"/>
          <w:szCs w:val="24"/>
        </w:rPr>
        <w:t xml:space="preserve">качество жизни”, </w:t>
      </w:r>
    </w:p>
    <w:p w:rsidR="0010381E" w:rsidRDefault="0010381E" w:rsidP="00F306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06EF" w:rsidRPr="00F306EF">
        <w:rPr>
          <w:rFonts w:ascii="Times New Roman" w:eastAsia="Calibri" w:hAnsi="Times New Roman" w:cs="Times New Roman"/>
          <w:sz w:val="24"/>
          <w:szCs w:val="24"/>
        </w:rPr>
        <w:t xml:space="preserve">социально-психологическую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306EF" w:rsidRPr="00F30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306EF" w:rsidRPr="00F306EF">
        <w:rPr>
          <w:rFonts w:ascii="Times New Roman" w:eastAsia="Calibri" w:hAnsi="Times New Roman" w:cs="Times New Roman"/>
          <w:sz w:val="24"/>
          <w:szCs w:val="24"/>
        </w:rPr>
        <w:t>стиль жизни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0381E" w:rsidRDefault="0010381E" w:rsidP="00F306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06EF" w:rsidRPr="00F306EF">
        <w:rPr>
          <w:rFonts w:ascii="Times New Roman" w:eastAsia="Calibri" w:hAnsi="Times New Roman" w:cs="Times New Roman"/>
          <w:sz w:val="24"/>
          <w:szCs w:val="24"/>
        </w:rPr>
        <w:t xml:space="preserve">социально-экономическую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306EF" w:rsidRPr="00F30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306EF" w:rsidRPr="00F306EF">
        <w:rPr>
          <w:rFonts w:ascii="Times New Roman" w:eastAsia="Calibri" w:hAnsi="Times New Roman" w:cs="Times New Roman"/>
          <w:sz w:val="24"/>
          <w:szCs w:val="24"/>
        </w:rPr>
        <w:t>уклад жизни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306EF" w:rsidRPr="00F306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381E">
        <w:rPr>
          <w:rFonts w:ascii="Times New Roman" w:hAnsi="Times New Roman" w:cs="Times New Roman"/>
          <w:sz w:val="24"/>
          <w:szCs w:val="24"/>
        </w:rPr>
        <w:t>[</w:t>
      </w:r>
      <w:r w:rsidR="007203A8">
        <w:rPr>
          <w:rFonts w:ascii="Times New Roman" w:eastAsia="Calibri" w:hAnsi="Times New Roman" w:cs="Times New Roman"/>
          <w:bCs/>
          <w:sz w:val="24"/>
          <w:szCs w:val="24"/>
        </w:rPr>
        <w:t>18,</w:t>
      </w:r>
      <w:r w:rsidR="00F306EF" w:rsidRPr="00F306EF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Pr="0010381E">
        <w:rPr>
          <w:rFonts w:ascii="Times New Roman" w:hAnsi="Times New Roman" w:cs="Times New Roman"/>
          <w:sz w:val="24"/>
          <w:szCs w:val="24"/>
        </w:rPr>
        <w:t>]</w:t>
      </w:r>
      <w:r w:rsidR="00F306EF" w:rsidRPr="00F306E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306EF" w:rsidRPr="003B5B81" w:rsidRDefault="00F306EF" w:rsidP="00F306E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6EF">
        <w:rPr>
          <w:rFonts w:ascii="Times New Roman" w:eastAsia="Calibri" w:hAnsi="Times New Roman" w:cs="Times New Roman"/>
          <w:sz w:val="24"/>
          <w:szCs w:val="24"/>
        </w:rPr>
        <w:t>Уровень жизни или уровень благосостояния характеризует размер, а также структуру материальных и духовных потребностей, таким образом количественную, поддающуюся измерению сторону условий жизни. Под укладом жизни понимается порядок общественной жизни, быта, культуры, в рамках которого происходит жизнедеятельность людей. Стиль жизни относится к индивидуальным особенностям поведения как одного из проявлений жизнедеятельности. Качество же жизни является оценкой качественной стороны ус</w:t>
      </w:r>
      <w:r w:rsidR="0010381E">
        <w:rPr>
          <w:rFonts w:ascii="Times New Roman" w:hAnsi="Times New Roman" w:cs="Times New Roman"/>
          <w:sz w:val="24"/>
          <w:szCs w:val="24"/>
        </w:rPr>
        <w:t xml:space="preserve">ловий жизни; это – </w:t>
      </w:r>
      <w:r w:rsidRPr="00F306EF">
        <w:rPr>
          <w:rFonts w:ascii="Times New Roman" w:eastAsia="Calibri" w:hAnsi="Times New Roman" w:cs="Times New Roman"/>
          <w:sz w:val="24"/>
          <w:szCs w:val="24"/>
        </w:rPr>
        <w:t xml:space="preserve">показатель уровня комфорта, удовлетворенность работой, общением и т.п.  Согласно Ю. П. Лисицыну, здоровье человека во многом зависит от стиля и уклада жизни. </w:t>
      </w:r>
    </w:p>
    <w:p w:rsidR="0010381E" w:rsidRDefault="0010381E" w:rsidP="001038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1E">
        <w:rPr>
          <w:rFonts w:ascii="Times New Roman" w:hAnsi="Times New Roman" w:cs="Times New Roman"/>
          <w:sz w:val="24"/>
          <w:szCs w:val="24"/>
        </w:rPr>
        <w:t>По мнению В.С.Попова в понятие ЗОЖ входят следующие составляющие:</w:t>
      </w:r>
    </w:p>
    <w:p w:rsidR="0010381E" w:rsidRDefault="0010381E" w:rsidP="001038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381E">
        <w:rPr>
          <w:rFonts w:ascii="Times New Roman" w:hAnsi="Times New Roman" w:cs="Times New Roman"/>
          <w:sz w:val="24"/>
          <w:szCs w:val="24"/>
        </w:rPr>
        <w:t>- отказ от вредных пристрастий (ку</w:t>
      </w:r>
      <w:r>
        <w:rPr>
          <w:rFonts w:ascii="Times New Roman" w:hAnsi="Times New Roman" w:cs="Times New Roman"/>
          <w:sz w:val="24"/>
          <w:szCs w:val="24"/>
        </w:rPr>
        <w:t xml:space="preserve">рение, употребление алкогольных </w:t>
      </w:r>
      <w:r w:rsidRPr="0010381E">
        <w:rPr>
          <w:rFonts w:ascii="Times New Roman" w:hAnsi="Times New Roman" w:cs="Times New Roman"/>
          <w:sz w:val="24"/>
          <w:szCs w:val="24"/>
        </w:rPr>
        <w:t>напитков и наркотических веществ);</w:t>
      </w:r>
    </w:p>
    <w:p w:rsidR="0010381E" w:rsidRPr="0010381E" w:rsidRDefault="0010381E" w:rsidP="001038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381E">
        <w:rPr>
          <w:rFonts w:ascii="Times New Roman" w:hAnsi="Times New Roman" w:cs="Times New Roman"/>
          <w:sz w:val="24"/>
          <w:szCs w:val="24"/>
        </w:rPr>
        <w:t>оптимальный двигательный режим;</w:t>
      </w:r>
    </w:p>
    <w:p w:rsidR="0010381E" w:rsidRPr="0010381E" w:rsidRDefault="0010381E" w:rsidP="001038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381E">
        <w:rPr>
          <w:rFonts w:ascii="Times New Roman" w:hAnsi="Times New Roman" w:cs="Times New Roman"/>
          <w:sz w:val="24"/>
          <w:szCs w:val="24"/>
        </w:rPr>
        <w:t>рациональное питание;</w:t>
      </w:r>
    </w:p>
    <w:p w:rsidR="0010381E" w:rsidRPr="0010381E" w:rsidRDefault="0010381E" w:rsidP="001038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381E">
        <w:rPr>
          <w:rFonts w:ascii="Times New Roman" w:hAnsi="Times New Roman" w:cs="Times New Roman"/>
          <w:sz w:val="24"/>
          <w:szCs w:val="24"/>
        </w:rPr>
        <w:t>закаливание; личная гигиена;</w:t>
      </w:r>
    </w:p>
    <w:p w:rsidR="0010381E" w:rsidRPr="0010381E" w:rsidRDefault="0010381E" w:rsidP="0010381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10381E">
        <w:rPr>
          <w:rFonts w:ascii="Times New Roman" w:hAnsi="Times New Roman" w:cs="Times New Roman"/>
          <w:sz w:val="24"/>
          <w:szCs w:val="24"/>
        </w:rPr>
        <w:t>оложительные эмоции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7203A8">
        <w:rPr>
          <w:rFonts w:ascii="Times New Roman" w:hAnsi="Times New Roman" w:cs="Times New Roman"/>
          <w:bCs/>
          <w:sz w:val="24"/>
          <w:szCs w:val="24"/>
        </w:rPr>
        <w:t>21, 48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10381E">
        <w:rPr>
          <w:rFonts w:ascii="Times New Roman" w:hAnsi="Times New Roman" w:cs="Times New Roman"/>
          <w:sz w:val="24"/>
          <w:szCs w:val="24"/>
        </w:rPr>
        <w:t>.</w:t>
      </w:r>
    </w:p>
    <w:p w:rsidR="00F306EF" w:rsidRDefault="00F306EF" w:rsidP="00DE44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Таким образом, суммировав приведенные определения, сформулируем следующее определение: п</w:t>
      </w:r>
      <w:r w:rsidR="00DE44B5" w:rsidRPr="00AC17E6">
        <w:rPr>
          <w:rFonts w:ascii="Times New Roman" w:hAnsi="Times New Roman" w:cs="Times New Roman"/>
          <w:sz w:val="24"/>
          <w:szCs w:val="24"/>
        </w:rPr>
        <w:t xml:space="preserve">од здоровым образом жизни следует понимать типичные формы и способы повседневной жизнедеятельности человека, которые укрепляют и совершенствуют резервные возможности организма, обеспечивая тем самым успешное выполнение своих социальных и профессиональных функций независимо от политических, экономических и социально–психологических ситуаций. </w:t>
      </w:r>
    </w:p>
    <w:p w:rsidR="00DE44B5" w:rsidRPr="00AC17E6" w:rsidRDefault="00DE44B5" w:rsidP="00DE44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7E6">
        <w:rPr>
          <w:rFonts w:ascii="Times New Roman" w:hAnsi="Times New Roman" w:cs="Times New Roman"/>
          <w:sz w:val="24"/>
          <w:szCs w:val="24"/>
        </w:rPr>
        <w:t>Образ жизни – это своего рода система взглядов, которая складывается у человека в процессе жизни под влиянием различных факторов на проблему здоровья не как на некую абстракцию, а как на конкретное выражение возможностей человека в достижении любой поставленной цели.</w:t>
      </w:r>
    </w:p>
    <w:p w:rsidR="00F306EF" w:rsidRDefault="00DE44B5" w:rsidP="00DE44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7E6">
        <w:rPr>
          <w:rFonts w:ascii="Times New Roman" w:hAnsi="Times New Roman" w:cs="Times New Roman"/>
          <w:sz w:val="24"/>
          <w:szCs w:val="24"/>
        </w:rPr>
        <w:t xml:space="preserve">В течение всей жизни на человека оказывают влияние самые разнообразные факторы внешней и внутренней среды организма. Их такое большое количество, что, вероятно, невозможно перечислить все, точно определить, какой фактор совершенно безвреден, а какой очень вреден для человека. Видимо, многое зависит от меры воздействия. Однако, несмотря на столь широкое разнообразие факторов, можно все факторы ранжировать в порядке их значимости для здоровья не только отдельного человека, но и человечества в целом. Такая попытка была сделана Всемирной организацией здравоохранения несколько лет назад. В результате было выделено более 200 факторов, которые оказывают самое значительное, существенное влияние на современного человека. </w:t>
      </w:r>
      <w:r w:rsidR="00F306EF">
        <w:rPr>
          <w:rFonts w:ascii="Times New Roman" w:hAnsi="Times New Roman" w:cs="Times New Roman"/>
          <w:sz w:val="24"/>
          <w:szCs w:val="24"/>
        </w:rPr>
        <w:t>Выделим четыре:</w:t>
      </w:r>
    </w:p>
    <w:p w:rsidR="00F306EF" w:rsidRDefault="00F306EF" w:rsidP="00DE44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44B5" w:rsidRPr="00AC17E6">
        <w:rPr>
          <w:rFonts w:ascii="Times New Roman" w:hAnsi="Times New Roman" w:cs="Times New Roman"/>
          <w:sz w:val="24"/>
          <w:szCs w:val="24"/>
        </w:rPr>
        <w:t xml:space="preserve">гиподинамия (недостаток движения), </w:t>
      </w:r>
    </w:p>
    <w:p w:rsidR="00F306EF" w:rsidRDefault="00F306EF" w:rsidP="00DE44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44B5" w:rsidRPr="00AC17E6">
        <w:rPr>
          <w:rFonts w:ascii="Times New Roman" w:hAnsi="Times New Roman" w:cs="Times New Roman"/>
          <w:sz w:val="24"/>
          <w:szCs w:val="24"/>
        </w:rPr>
        <w:t>неправильное питание (и прежде всего избыточный вес)</w:t>
      </w:r>
    </w:p>
    <w:p w:rsidR="00F306EF" w:rsidRDefault="00F306EF" w:rsidP="00DE44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44B5" w:rsidRPr="00AC17E6">
        <w:rPr>
          <w:rFonts w:ascii="Times New Roman" w:hAnsi="Times New Roman" w:cs="Times New Roman"/>
          <w:sz w:val="24"/>
          <w:szCs w:val="24"/>
        </w:rPr>
        <w:t xml:space="preserve">вредные привычки (употребление алкоголя, никотина, наркотиков и других химических веществ). </w:t>
      </w:r>
    </w:p>
    <w:p w:rsidR="00DE44B5" w:rsidRPr="00AC17E6" w:rsidRDefault="00F306EF" w:rsidP="00DE44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44B5" w:rsidRPr="00AC17E6">
        <w:rPr>
          <w:rFonts w:ascii="Times New Roman" w:hAnsi="Times New Roman" w:cs="Times New Roman"/>
          <w:sz w:val="24"/>
          <w:szCs w:val="24"/>
        </w:rPr>
        <w:t xml:space="preserve">неблагоприятная экологическая обстановка во многих странах мира. Если первые три фактора зависят непосредственно от самого человека, от его мировоззрения, культуры и поведения, то решение экологических проблем зависит от совместных усилий многих стран.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DE44B5" w:rsidRPr="00AC17E6">
        <w:rPr>
          <w:rFonts w:ascii="Times New Roman" w:hAnsi="Times New Roman" w:cs="Times New Roman"/>
          <w:sz w:val="24"/>
          <w:szCs w:val="24"/>
        </w:rPr>
        <w:t>еблагоприятное влияние есть результат неправильного поведения самого человека, недостаточного воспитания, отсутствие у него простых и ясных знаний о разрушающем действии на здоровье каждого фактора в отдельности.</w:t>
      </w:r>
    </w:p>
    <w:p w:rsidR="00DE44B5" w:rsidRPr="00AC17E6" w:rsidRDefault="00DE44B5" w:rsidP="00DE44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7E6">
        <w:rPr>
          <w:rFonts w:ascii="Times New Roman" w:hAnsi="Times New Roman" w:cs="Times New Roman"/>
          <w:sz w:val="24"/>
          <w:szCs w:val="24"/>
        </w:rPr>
        <w:t>Таким образом, здоровый образ жизни – это поведение человека, которое отражает определенную жизненную позицию, направленную на сохранение и укрепление здоровья и основано на выполнении норм, правил и требований личной и общей гигиены.</w:t>
      </w:r>
    </w:p>
    <w:p w:rsidR="0010381E" w:rsidRDefault="001038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E44B5" w:rsidRDefault="00143ADE" w:rsidP="00143AD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384203489"/>
      <w:r w:rsidRPr="003B5B8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</w:t>
      </w:r>
      <w:r w:rsidRPr="003B5B81">
        <w:rPr>
          <w:rFonts w:ascii="Times New Roman" w:hAnsi="Times New Roman" w:cs="Times New Roman"/>
          <w:color w:val="auto"/>
          <w:sz w:val="24"/>
          <w:szCs w:val="24"/>
        </w:rPr>
        <w:t>ЗОЖ</w:t>
      </w:r>
      <w:bookmarkEnd w:id="5"/>
    </w:p>
    <w:p w:rsidR="00143ADE" w:rsidRDefault="00143ADE" w:rsidP="00143ADE"/>
    <w:p w:rsidR="00143ADE" w:rsidRPr="00143ADE" w:rsidRDefault="00143ADE" w:rsidP="00143A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43ADE">
        <w:rPr>
          <w:rFonts w:ascii="Times New Roman" w:hAnsi="Times New Roman" w:cs="Times New Roman"/>
          <w:b/>
          <w:bCs/>
          <w:sz w:val="24"/>
          <w:szCs w:val="24"/>
        </w:rPr>
        <w:t>Система здорового образа жизни. Поэтапное формирование.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Образ жизни современного человека часто характеризуется гиподинамией, гипокинезией, перееданием, злоупотреблением лекарственными препаратами, алкоголем, психоэмоциональным перенапряжением, информационной нагруженностью, отсутствием высоких нравственно-этических идеалов, утерей цели и смысла жизни. Цель проявляется в обществе как ценностные ориентации, культурное, нравственное содержание, смысл самой жизни, в основе понимания которого лежит мировоззрение, миропонимание и мораль. Понижение уровня целевой ориентации члена общества как его подсистемы до удовлетворения лишь собственных нужд и желаний ведет к деградации всего общества.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Здоровье каждого человека всегда по праву считалось народным достоянием любого государства, а также индикатором уровня жизни. Успех социально-экономического развития страны во многом зависит именно от предпринимаемых усилий в области сохранения и укрепления здоровья населения. Современное состояние природы, цивилизации и общества как никогда требует консолидации усилий государства, общественности, семьи, каждого гражданина для преодоления тенденций к ухудшению здоровья. Всё более актуальным становится поиск новых нестандартных решений и резервов наиболее эффективного управления процессом здоровьесбережения и здоровьесозидания</w:t>
      </w:r>
      <w:r w:rsidR="00E66D6E">
        <w:rPr>
          <w:rFonts w:ascii="Times New Roman" w:hAnsi="Times New Roman" w:cs="Times New Roman"/>
          <w:sz w:val="24"/>
          <w:szCs w:val="24"/>
        </w:rPr>
        <w:t xml:space="preserve"> [22,</w:t>
      </w:r>
      <w:r w:rsidR="00E66D6E" w:rsidRPr="00E66D6E">
        <w:rPr>
          <w:rFonts w:ascii="Times New Roman" w:hAnsi="Times New Roman" w:cs="Times New Roman"/>
          <w:sz w:val="24"/>
          <w:szCs w:val="24"/>
        </w:rPr>
        <w:t xml:space="preserve"> 80</w:t>
      </w:r>
      <w:r w:rsidR="00E66D6E">
        <w:rPr>
          <w:rFonts w:ascii="Times New Roman" w:hAnsi="Times New Roman" w:cs="Times New Roman"/>
          <w:sz w:val="24"/>
          <w:szCs w:val="24"/>
        </w:rPr>
        <w:t>]</w:t>
      </w:r>
      <w:r w:rsidRPr="00143ADE">
        <w:rPr>
          <w:rFonts w:ascii="Times New Roman" w:hAnsi="Times New Roman" w:cs="Times New Roman"/>
          <w:sz w:val="24"/>
          <w:szCs w:val="24"/>
        </w:rPr>
        <w:t>.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Главной стратегической линией в предупреждении заболеваний является формирование здорового образа жизни населения.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Система здорового образа жизни – это комплекс взаимосогласованных мер по устранению факторов, искажающих гармоничное развитие субъекта (личности, семьи, коллектива, общества и др.). Стремление к достижению здоровья за счет какого-либо одного средства принципиально неправильно, поскольку не охватывает всего многообразия взаимосвязей функциональных систем, формирующих организм человека, и связей самого человека с природой – всего того, что в конечном итоге определяет гармоничность его жизнедеятельности и здоровья.</w:t>
      </w:r>
    </w:p>
    <w:p w:rsidR="00E66D6E" w:rsidRPr="00E66D6E" w:rsidRDefault="00E66D6E" w:rsidP="00E66D6E">
      <w:pPr>
        <w:pStyle w:val="ac"/>
        <w:spacing w:before="0" w:beforeAutospacing="0" w:after="0" w:afterAutospacing="0" w:line="360" w:lineRule="auto"/>
        <w:ind w:firstLine="567"/>
        <w:jc w:val="both"/>
      </w:pPr>
      <w:r w:rsidRPr="00E66D6E">
        <w:rPr>
          <w:rStyle w:val="ae"/>
          <w:b w:val="0"/>
        </w:rPr>
        <w:t>Образ жизни</w:t>
      </w:r>
      <w:r>
        <w:t xml:space="preserve"> – это ряд сформированных привычек. Поэтому именно от того, какими привычками вы обладаете, зависит ваше физическое, энергетическое, ментальное и эмоциональное состояние. </w:t>
      </w:r>
      <w:r w:rsidRPr="00E66D6E">
        <w:t>А каких привычках идет речь</w:t>
      </w:r>
      <w:r>
        <w:t xml:space="preserve">: </w:t>
      </w:r>
    </w:p>
    <w:p w:rsidR="00E66D6E" w:rsidRPr="00E66D6E" w:rsidRDefault="00E66D6E" w:rsidP="00E66D6E">
      <w:pPr>
        <w:pStyle w:val="ac"/>
        <w:spacing w:before="0" w:beforeAutospacing="0" w:after="0" w:afterAutospacing="0" w:line="360" w:lineRule="auto"/>
        <w:ind w:firstLine="567"/>
        <w:jc w:val="both"/>
      </w:pPr>
      <w:r>
        <w:rPr>
          <w:rStyle w:val="ae"/>
          <w:b w:val="0"/>
        </w:rPr>
        <w:t xml:space="preserve">- </w:t>
      </w:r>
      <w:r w:rsidRPr="00E66D6E">
        <w:rPr>
          <w:rStyle w:val="ae"/>
          <w:b w:val="0"/>
        </w:rPr>
        <w:t>связанные с питанием</w:t>
      </w:r>
      <w:r>
        <w:rPr>
          <w:rStyle w:val="ae"/>
          <w:b w:val="0"/>
        </w:rPr>
        <w:t xml:space="preserve"> (</w:t>
      </w:r>
      <w:r w:rsidRPr="00E66D6E">
        <w:rPr>
          <w:rStyle w:val="ad"/>
          <w:i w:val="0"/>
        </w:rPr>
        <w:t>Как вы едите?</w:t>
      </w:r>
      <w:r>
        <w:rPr>
          <w:rStyle w:val="ad"/>
          <w:i w:val="0"/>
        </w:rPr>
        <w:t xml:space="preserve"> </w:t>
      </w:r>
      <w:r w:rsidRPr="00E66D6E">
        <w:rPr>
          <w:rStyle w:val="ad"/>
          <w:i w:val="0"/>
        </w:rPr>
        <w:t>Тщательно и осознанно подбираете продукты, которые вы употребляете или едите, все, что попадет по руку?</w:t>
      </w:r>
    </w:p>
    <w:p w:rsidR="00E66D6E" w:rsidRPr="00E66D6E" w:rsidRDefault="00FF6BE2" w:rsidP="00FF6BE2">
      <w:pPr>
        <w:pStyle w:val="ac"/>
        <w:spacing w:before="0" w:beforeAutospacing="0" w:after="0" w:afterAutospacing="0" w:line="360" w:lineRule="auto"/>
        <w:ind w:firstLine="567"/>
        <w:jc w:val="both"/>
      </w:pPr>
      <w:r>
        <w:rPr>
          <w:rStyle w:val="ae"/>
          <w:b w:val="0"/>
        </w:rPr>
        <w:lastRenderedPageBreak/>
        <w:t xml:space="preserve">- </w:t>
      </w:r>
      <w:r w:rsidR="00E66D6E" w:rsidRPr="00E66D6E">
        <w:rPr>
          <w:rStyle w:val="ae"/>
          <w:b w:val="0"/>
        </w:rPr>
        <w:t xml:space="preserve"> привычки, связанные с трудом</w:t>
      </w:r>
      <w:r>
        <w:rPr>
          <w:rStyle w:val="ae"/>
          <w:b w:val="0"/>
        </w:rPr>
        <w:t xml:space="preserve"> (</w:t>
      </w:r>
      <w:r w:rsidR="00E66D6E" w:rsidRPr="00E66D6E">
        <w:rPr>
          <w:rStyle w:val="ad"/>
          <w:i w:val="0"/>
        </w:rPr>
        <w:t>Как вы работаете?</w:t>
      </w:r>
      <w:r>
        <w:rPr>
          <w:rStyle w:val="ad"/>
          <w:i w:val="0"/>
        </w:rPr>
        <w:t xml:space="preserve"> </w:t>
      </w:r>
      <w:r w:rsidR="00E66D6E" w:rsidRPr="00E66D6E">
        <w:rPr>
          <w:rStyle w:val="ad"/>
          <w:i w:val="0"/>
        </w:rPr>
        <w:t>Делаете перерывы в работе?</w:t>
      </w:r>
      <w:r>
        <w:rPr>
          <w:rStyle w:val="ad"/>
          <w:i w:val="0"/>
        </w:rPr>
        <w:t xml:space="preserve"> </w:t>
      </w:r>
      <w:r w:rsidR="00E66D6E" w:rsidRPr="00E66D6E">
        <w:rPr>
          <w:rStyle w:val="ad"/>
          <w:i w:val="0"/>
        </w:rPr>
        <w:t>Засиживаетесь за работой до поздней ночи?</w:t>
      </w:r>
      <w:r>
        <w:rPr>
          <w:rStyle w:val="ad"/>
          <w:i w:val="0"/>
        </w:rPr>
        <w:t xml:space="preserve"> </w:t>
      </w:r>
      <w:r w:rsidR="00E66D6E" w:rsidRPr="00E66D6E">
        <w:rPr>
          <w:rStyle w:val="ad"/>
          <w:i w:val="0"/>
        </w:rPr>
        <w:t>Подвержены ли вы стрессам?</w:t>
      </w:r>
      <w:r>
        <w:rPr>
          <w:rStyle w:val="ad"/>
          <w:i w:val="0"/>
        </w:rPr>
        <w:t>)</w:t>
      </w:r>
    </w:p>
    <w:p w:rsidR="00E66D6E" w:rsidRPr="00E66D6E" w:rsidRDefault="00FF6BE2" w:rsidP="00FF6BE2">
      <w:pPr>
        <w:pStyle w:val="ac"/>
        <w:spacing w:before="0" w:beforeAutospacing="0" w:after="0" w:afterAutospacing="0" w:line="360" w:lineRule="auto"/>
        <w:ind w:firstLine="567"/>
        <w:jc w:val="both"/>
      </w:pPr>
      <w:r>
        <w:rPr>
          <w:rStyle w:val="ae"/>
          <w:b w:val="0"/>
        </w:rPr>
        <w:t xml:space="preserve">- </w:t>
      </w:r>
      <w:r w:rsidR="00E66D6E" w:rsidRPr="00E66D6E">
        <w:rPr>
          <w:rStyle w:val="ae"/>
          <w:b w:val="0"/>
        </w:rPr>
        <w:t>привычки, связанные с отдыхом</w:t>
      </w:r>
      <w:r>
        <w:rPr>
          <w:rStyle w:val="ae"/>
          <w:b w:val="0"/>
        </w:rPr>
        <w:t xml:space="preserve"> (</w:t>
      </w:r>
      <w:r w:rsidR="00E66D6E" w:rsidRPr="00E66D6E">
        <w:rPr>
          <w:rStyle w:val="ad"/>
          <w:i w:val="0"/>
        </w:rPr>
        <w:t xml:space="preserve">Как вы проводите ваше свободное </w:t>
      </w:r>
      <w:hyperlink r:id="rId9" w:history="1">
        <w:r w:rsidR="00E66D6E" w:rsidRPr="00E66D6E">
          <w:rPr>
            <w:rStyle w:val="a4"/>
            <w:iCs/>
            <w:color w:val="auto"/>
            <w:u w:val="none"/>
          </w:rPr>
          <w:t>время</w:t>
        </w:r>
      </w:hyperlink>
      <w:r w:rsidR="00E66D6E" w:rsidRPr="00E66D6E">
        <w:rPr>
          <w:rStyle w:val="ad"/>
          <w:i w:val="0"/>
        </w:rPr>
        <w:t>?Сидя за компьютером или перед телевизором?</w:t>
      </w:r>
      <w:r>
        <w:rPr>
          <w:rStyle w:val="ad"/>
          <w:i w:val="0"/>
        </w:rPr>
        <w:t xml:space="preserve"> </w:t>
      </w:r>
      <w:r w:rsidR="00E66D6E" w:rsidRPr="00E66D6E">
        <w:rPr>
          <w:rStyle w:val="ad"/>
          <w:i w:val="0"/>
        </w:rPr>
        <w:t>Как часто вы совершаете прогулки на свежем воздухе?</w:t>
      </w:r>
      <w:r>
        <w:rPr>
          <w:rStyle w:val="ad"/>
          <w:i w:val="0"/>
        </w:rPr>
        <w:t>)</w:t>
      </w:r>
    </w:p>
    <w:p w:rsidR="00E66D6E" w:rsidRPr="00E66D6E" w:rsidRDefault="00FF6BE2" w:rsidP="00FF6BE2">
      <w:pPr>
        <w:pStyle w:val="ac"/>
        <w:spacing w:before="0" w:beforeAutospacing="0" w:after="0" w:afterAutospacing="0" w:line="360" w:lineRule="auto"/>
        <w:ind w:firstLine="567"/>
        <w:jc w:val="both"/>
      </w:pPr>
      <w:r>
        <w:rPr>
          <w:rStyle w:val="ae"/>
          <w:b w:val="0"/>
        </w:rPr>
        <w:t xml:space="preserve">- </w:t>
      </w:r>
      <w:r w:rsidR="00E66D6E" w:rsidRPr="00E66D6E">
        <w:rPr>
          <w:rStyle w:val="ae"/>
          <w:b w:val="0"/>
        </w:rPr>
        <w:t xml:space="preserve"> привычки, связанные с физической активностью</w:t>
      </w:r>
      <w:r>
        <w:rPr>
          <w:rStyle w:val="ae"/>
          <w:b w:val="0"/>
        </w:rPr>
        <w:t xml:space="preserve"> (</w:t>
      </w:r>
      <w:r w:rsidR="00E66D6E" w:rsidRPr="00E66D6E">
        <w:rPr>
          <w:rStyle w:val="ad"/>
          <w:i w:val="0"/>
        </w:rPr>
        <w:t>Делаете ли вы зарядку по утрам?</w:t>
      </w:r>
      <w:r>
        <w:rPr>
          <w:rStyle w:val="ad"/>
          <w:i w:val="0"/>
        </w:rPr>
        <w:t xml:space="preserve"> </w:t>
      </w:r>
      <w:r w:rsidR="00E66D6E" w:rsidRPr="00E66D6E">
        <w:rPr>
          <w:rStyle w:val="ad"/>
          <w:i w:val="0"/>
        </w:rPr>
        <w:t>Занимаетесь ли спортом?</w:t>
      </w:r>
      <w:r>
        <w:rPr>
          <w:rStyle w:val="ad"/>
          <w:i w:val="0"/>
        </w:rPr>
        <w:t xml:space="preserve"> </w:t>
      </w:r>
      <w:r w:rsidR="00E66D6E" w:rsidRPr="00E66D6E">
        <w:rPr>
          <w:rStyle w:val="ad"/>
          <w:i w:val="0"/>
        </w:rPr>
        <w:t>Прокачиваете ли вы все группы мышц?</w:t>
      </w:r>
      <w:r>
        <w:rPr>
          <w:rStyle w:val="ad"/>
          <w:i w:val="0"/>
        </w:rPr>
        <w:t xml:space="preserve"> </w:t>
      </w:r>
      <w:r w:rsidR="00E66D6E" w:rsidRPr="00E66D6E">
        <w:rPr>
          <w:rStyle w:val="ad"/>
          <w:i w:val="0"/>
        </w:rPr>
        <w:t>Выполняете упражнения на поддержание прямой осанки?</w:t>
      </w:r>
      <w:r>
        <w:rPr>
          <w:rStyle w:val="ad"/>
          <w:i w:val="0"/>
        </w:rPr>
        <w:t>)</w:t>
      </w:r>
    </w:p>
    <w:p w:rsidR="007139DD" w:rsidRPr="00FF6BE2" w:rsidRDefault="00FF6BE2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F6BE2">
        <w:rPr>
          <w:rFonts w:ascii="Times New Roman" w:hAnsi="Times New Roman" w:cs="Times New Roman"/>
          <w:bCs/>
          <w:sz w:val="24"/>
          <w:szCs w:val="24"/>
        </w:rPr>
        <w:t>вредные привычки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[12, 257]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Формирование здорового образа жизни, таким образом, - это целая система общественных и индивидуальных видов, способов, форм деятельности, активности, направленных на преодоление «факторов риска» возникновения и развития заболеваний, оптимального использования в интересах охраны и улучшения здоровья социальных и природных условий и факторов образа жизни. Тем самым, задача формирования многоуровневой системы ЗОЖ общества требует совместных усилий международных, государственных, общественных организаций, органов и учреждений здравоохранения, просвещения, культуры, самого населения.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Поэтапное формирование системы ЗОЖ любого субъекта включает проектирование идеальной структуры системы на основе достижений современной науки, анализ конкретных условий ее проявления, этапы практического воплощения в определенном пространстве за определенный период времени. Таким образом, система ЗОЖ должна иметь структуру и динамику развития, соответствующие универсальным закономерностям существования систем в природе, что обеспечит максимальную эффективность проекта. Одним из наиболее оптимальных алгоритмов построения систем является семиуровневая структура в сочетании с двенадцатью детерминантами развития. Примером такой системы может служить организм человека, включающий 7 эндокринных желез (и соответствующих им энергетических центров) и 12 меридианов.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Система ЗОЖ может быть представлена как семь уровней взаимоотношений человека и среды: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1-й уровень – личностный;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2-й уровень – межличностный;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3-й уровень – производственный, личность в коллективе;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4-й уровень – межколлективный, социальный;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5-й уровень – коллективно-креативный, групповое сознание, характеризуемое высшими ценностными ориентирами;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lastRenderedPageBreak/>
        <w:t>6-й уровень – общественное сознание, межколлективная интеграция;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7-й уровень – общечеловеческое сознание, общепланетная интеграция</w:t>
      </w:r>
      <w:r w:rsidR="00FF6BE2">
        <w:rPr>
          <w:rFonts w:ascii="Times New Roman" w:hAnsi="Times New Roman" w:cs="Times New Roman"/>
          <w:sz w:val="24"/>
          <w:szCs w:val="24"/>
        </w:rPr>
        <w:t xml:space="preserve"> [23, 6]</w:t>
      </w:r>
      <w:r w:rsidRPr="00143ADE">
        <w:rPr>
          <w:rFonts w:ascii="Times New Roman" w:hAnsi="Times New Roman" w:cs="Times New Roman"/>
          <w:sz w:val="24"/>
          <w:szCs w:val="24"/>
        </w:rPr>
        <w:t>.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Установление данной системы всесторонних отношений является необходимым условием для комплексного развития личности и создания системы прямых и обратных связей, гарантирующих открытость человека в проявляемых связях с окружающим миром, его разносторонность и поэтапность формирования личности, цельность мировоззрения, полноту творческой актуализации, ответственность за происходящее в окружающем мире, сопричастность жизни планеты.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Алгоритм поэтапного формирования системы ЗОЖ на каждом уровне: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1 – управляющее решение, основанное на иерархии целевых установок, проект, активность воплощения замысла; постигаемое качество – устремленность, поиск.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2 – поиск формы, через которую проявится цель системы, основные и оборотные средства, кадры, изменение старой и несовершенной формы; постигаемое качество – настойчивость.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3 – планирование, динамизм основной деятельности, структуризация технологического процесса; качество – гибкость, контактность.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4 – технология проявления новых возможностей, прогнозирование результата; качество – чувствительность, восприимчивость.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5 – управление созданной формой, воплощение замысла; качество – способность управлять.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6 – структуризация и анализ нового качества; качество – детализация, совершенствование.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7 – оптимизация процессов; качество – уравновешивание.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8 – преодоление искажений и недостатков, их преобразование; качество – трансформация.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9 – выход за пределы возможностей системы за счет применения нового (нетрадиционного) опыта; качество – расширение.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10 – образование новой системы как части (подсистемы) других иерархических структур; качество – систематизация.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11 – распространение опыта применения полученной системы в целях оздоровления человека и окружающего мира; качество – служение.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t>12 – подведение итогов внедрения системы ЗОЖ, синтез опыта, подготовка к новому, еще более совершенному процессу на высшем уровне развития; качество – отречение и преображение</w:t>
      </w:r>
      <w:r w:rsidR="00FF6BE2">
        <w:rPr>
          <w:rFonts w:ascii="Times New Roman" w:hAnsi="Times New Roman" w:cs="Times New Roman"/>
          <w:sz w:val="24"/>
          <w:szCs w:val="24"/>
        </w:rPr>
        <w:t xml:space="preserve"> [16, 204]</w:t>
      </w:r>
      <w:r w:rsidRPr="00143A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3ADE" w:rsidRPr="00143ADE" w:rsidRDefault="00143ADE" w:rsidP="00143A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3ADE">
        <w:rPr>
          <w:rFonts w:ascii="Times New Roman" w:hAnsi="Times New Roman" w:cs="Times New Roman"/>
          <w:sz w:val="24"/>
          <w:szCs w:val="24"/>
        </w:rPr>
        <w:lastRenderedPageBreak/>
        <w:t>Следовательно, результатом формирования многоуровневой системы отношений человека с окружающим миром явится здоровый образ жизни, основанный на всесторонности установления межфункциональных и внутрифункциональных связей, а также их взаимообусловленного характера.</w:t>
      </w:r>
    </w:p>
    <w:p w:rsidR="0058753E" w:rsidRDefault="005875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43ADE" w:rsidRDefault="0058753E" w:rsidP="0058753E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6" w:name="_Toc384203490"/>
      <w:r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6"/>
    </w:p>
    <w:p w:rsidR="0058753E" w:rsidRDefault="0058753E" w:rsidP="0058753E"/>
    <w:p w:rsidR="0058753E" w:rsidRPr="00B57069" w:rsidRDefault="00FF6BE2" w:rsidP="00B57069">
      <w:pPr>
        <w:pStyle w:val="ac"/>
        <w:spacing w:before="0" w:beforeAutospacing="0" w:after="0" w:afterAutospacing="0" w:line="360" w:lineRule="auto"/>
        <w:ind w:firstLine="567"/>
        <w:jc w:val="both"/>
        <w:rPr>
          <w:rStyle w:val="ad"/>
          <w:i w:val="0"/>
        </w:rPr>
      </w:pPr>
      <w:r>
        <w:rPr>
          <w:rStyle w:val="ad"/>
          <w:i w:val="0"/>
        </w:rPr>
        <w:t xml:space="preserve">1. </w:t>
      </w:r>
      <w:r w:rsidR="0058753E" w:rsidRPr="00B57069">
        <w:rPr>
          <w:rStyle w:val="ad"/>
          <w:i w:val="0"/>
        </w:rPr>
        <w:t>Мы очень хорошо знаем, почему болеем, но весьма плохо знаем, почему здоровы</w:t>
      </w:r>
      <w:r w:rsidR="000B7F97" w:rsidRPr="00B57069">
        <w:rPr>
          <w:rStyle w:val="ad"/>
          <w:i w:val="0"/>
        </w:rPr>
        <w:t xml:space="preserve"> </w:t>
      </w:r>
      <w:r w:rsidR="0058753E" w:rsidRPr="00B57069">
        <w:rPr>
          <w:rStyle w:val="ad"/>
          <w:i w:val="0"/>
        </w:rPr>
        <w:t>[П.К. Анохин]</w:t>
      </w:r>
    </w:p>
    <w:p w:rsidR="000B7F97" w:rsidRPr="003B5B81" w:rsidRDefault="00FF6BE2" w:rsidP="00B57069">
      <w:pPr>
        <w:pStyle w:val="ac"/>
        <w:spacing w:before="0" w:beforeAutospacing="0" w:after="0" w:afterAutospacing="0" w:line="360" w:lineRule="auto"/>
        <w:ind w:firstLine="567"/>
        <w:jc w:val="both"/>
        <w:rPr>
          <w:rStyle w:val="10"/>
          <w:rFonts w:ascii="Times New Roman" w:hAnsi="Times New Roman" w:cs="Times New Roman"/>
          <w:color w:val="auto"/>
        </w:rPr>
      </w:pPr>
      <w:r>
        <w:rPr>
          <w:iCs/>
        </w:rPr>
        <w:t xml:space="preserve">2. </w:t>
      </w:r>
      <w:r w:rsidR="000B7F97" w:rsidRPr="00B57069">
        <w:rPr>
          <w:iCs/>
        </w:rPr>
        <w:t>Гимнастика, физические упражнения, ходьба должны прочно войти в повседневный быт каждого, кто хочет сохранить работоспособность, здоровье, полноценную и радостную жизнь. [</w:t>
      </w:r>
      <w:r w:rsidR="000B7F97" w:rsidRPr="00B57069">
        <w:t>Гиппократ]</w:t>
      </w:r>
      <w:r w:rsidR="000B7F97" w:rsidRPr="00B57069">
        <w:rPr>
          <w:rStyle w:val="10"/>
          <w:color w:val="auto"/>
        </w:rPr>
        <w:t xml:space="preserve"> </w:t>
      </w:r>
    </w:p>
    <w:p w:rsidR="000B7F97" w:rsidRPr="00B57069" w:rsidRDefault="00FF6BE2" w:rsidP="00B57069">
      <w:pPr>
        <w:pStyle w:val="ac"/>
        <w:spacing w:before="0" w:beforeAutospacing="0" w:after="0" w:afterAutospacing="0" w:line="360" w:lineRule="auto"/>
        <w:ind w:firstLine="567"/>
        <w:jc w:val="both"/>
      </w:pPr>
      <w:r>
        <w:rPr>
          <w:iCs/>
        </w:rPr>
        <w:t xml:space="preserve">3. </w:t>
      </w:r>
      <w:r w:rsidR="000B7F97" w:rsidRPr="00B57069">
        <w:rPr>
          <w:iCs/>
        </w:rPr>
        <w:t>Если не бегаешь, пока здоров, придется побегать, когда заболеешь. [</w:t>
      </w:r>
      <w:r w:rsidR="000B7F97" w:rsidRPr="00B57069">
        <w:t>Гораций]</w:t>
      </w:r>
    </w:p>
    <w:p w:rsidR="0058753E" w:rsidRPr="00B57069" w:rsidRDefault="000B7F97" w:rsidP="00B570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069">
        <w:rPr>
          <w:rFonts w:ascii="Times New Roman" w:hAnsi="Times New Roman" w:cs="Times New Roman"/>
          <w:sz w:val="24"/>
          <w:szCs w:val="24"/>
        </w:rPr>
        <w:t>Здесь можно привести не один десяток высказываний известных и не очень людей. Одно очевидно: анализ специальной литературы подводит нас к пониманию важности сохранения и укрепления здоровья, ведения ЗОЖ.</w:t>
      </w:r>
    </w:p>
    <w:p w:rsidR="007139DD" w:rsidRPr="00B57069" w:rsidRDefault="007139DD" w:rsidP="00B570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069">
        <w:rPr>
          <w:rFonts w:ascii="Times New Roman" w:hAnsi="Times New Roman" w:cs="Times New Roman"/>
          <w:sz w:val="24"/>
          <w:szCs w:val="24"/>
        </w:rPr>
        <w:t>Мы делаем вывод о том, что здоровье – это фундамент, основа счастливой гармоничной и процветающей жизни. Отсутствие здоровья непосредственно сказывается на всех аспектах жизни человека: семья, работа/бизнес, отношения, личностный рост, отдых, духовное развитие. Поэтому для людей, стремящихся к процветающей и благополучной жизни, ведение здорового образа жизни стоит на первом месте. Здоровый образ жизни — это неотъемлемая часть гармоничного развития личности. Чтобы сохранить здоровье «здоровым», необходим целый комплекс условий, обеспечивающих и поддерживающих здоровье.</w:t>
      </w:r>
    </w:p>
    <w:p w:rsidR="00B57069" w:rsidRPr="00B57069" w:rsidRDefault="007139DD" w:rsidP="00B570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069">
        <w:rPr>
          <w:rFonts w:ascii="Times New Roman" w:hAnsi="Times New Roman" w:cs="Times New Roman"/>
          <w:sz w:val="24"/>
          <w:szCs w:val="24"/>
        </w:rPr>
        <w:t>Если разложить по полочкам, то получается, что здоровый образ жизни – это образ жизни, который ведет к сохранению здоровья и комплексному развитию человека.</w:t>
      </w:r>
      <w:r w:rsidR="00B57069" w:rsidRPr="00B57069">
        <w:rPr>
          <w:rFonts w:ascii="Times New Roman" w:hAnsi="Times New Roman" w:cs="Times New Roman"/>
          <w:sz w:val="24"/>
          <w:szCs w:val="24"/>
        </w:rPr>
        <w:t xml:space="preserve"> Поэтому именно от того, какими привычками обладает человек, зависит его физическое, энергетическое, ментальное и эмоциональное состояние.</w:t>
      </w:r>
    </w:p>
    <w:p w:rsidR="00B57069" w:rsidRPr="00B57069" w:rsidRDefault="00B57069" w:rsidP="00B570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ЗОЖ – это </w:t>
      </w:r>
      <w:r w:rsidRPr="00B57069">
        <w:rPr>
          <w:rFonts w:ascii="Times New Roman" w:hAnsi="Times New Roman" w:cs="Times New Roman"/>
          <w:sz w:val="24"/>
          <w:szCs w:val="24"/>
        </w:rPr>
        <w:t xml:space="preserve">здоровый труд, отдых, </w:t>
      </w:r>
      <w:hyperlink r:id="rId10" w:history="1">
        <w:r w:rsidRPr="00B57069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питание</w:t>
        </w:r>
      </w:hyperlink>
      <w:r w:rsidRPr="00B57069">
        <w:rPr>
          <w:rFonts w:ascii="Times New Roman" w:hAnsi="Times New Roman" w:cs="Times New Roman"/>
          <w:sz w:val="24"/>
          <w:szCs w:val="24"/>
        </w:rPr>
        <w:t>, физическая культура, отказ от вредных для здоровья привычек.</w:t>
      </w:r>
    </w:p>
    <w:p w:rsidR="00B57069" w:rsidRPr="00B57069" w:rsidRDefault="00B57069" w:rsidP="00B570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069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hyperlink r:id="rId11" w:history="1">
        <w:r w:rsidRPr="00B57069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здоровье человека</w:t>
        </w:r>
      </w:hyperlink>
      <w:r w:rsidRPr="00B57069">
        <w:rPr>
          <w:rFonts w:ascii="Times New Roman" w:hAnsi="Times New Roman" w:cs="Times New Roman"/>
          <w:bCs/>
          <w:sz w:val="24"/>
          <w:szCs w:val="24"/>
        </w:rPr>
        <w:t xml:space="preserve"> огромное воздействие оказывает его мировоззрение, фундаментом которого должно быть признание жизни как высшей ценности.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57069">
        <w:rPr>
          <w:rFonts w:ascii="Times New Roman" w:hAnsi="Times New Roman" w:cs="Times New Roman"/>
          <w:bCs/>
          <w:sz w:val="24"/>
          <w:szCs w:val="24"/>
        </w:rPr>
        <w:t>Именно от самоознанности человека зависит то, какой образ жизни он ведет.</w:t>
      </w:r>
      <w:r w:rsidRPr="00B57069">
        <w:rPr>
          <w:rFonts w:ascii="Times New Roman" w:hAnsi="Times New Roman" w:cs="Times New Roman"/>
          <w:sz w:val="24"/>
          <w:szCs w:val="24"/>
        </w:rPr>
        <w:t xml:space="preserve"> Очевидно, для людей, которые злоупотребляют курением, алкоголем и наркотиками, жизнь не является главной ценностью.</w:t>
      </w:r>
    </w:p>
    <w:p w:rsidR="00B57069" w:rsidRPr="00B57069" w:rsidRDefault="00B57069" w:rsidP="00B570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069">
        <w:rPr>
          <w:rFonts w:ascii="Times New Roman" w:hAnsi="Times New Roman" w:cs="Times New Roman"/>
          <w:sz w:val="24"/>
          <w:szCs w:val="24"/>
        </w:rPr>
        <w:t>Таким образом, только сознательное принятие ответственности за свои поступки, решения и их последствия, может обеспечить здоровый образ жизни.</w:t>
      </w:r>
    </w:p>
    <w:p w:rsidR="007139DD" w:rsidRPr="007139DD" w:rsidRDefault="007139DD" w:rsidP="007139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4BA6" w:rsidRDefault="00654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54BA6" w:rsidRDefault="00654BA6" w:rsidP="00654BA6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384203491"/>
      <w:r w:rsidRPr="00654BA6">
        <w:rPr>
          <w:rFonts w:ascii="Times New Roman" w:hAnsi="Times New Roman" w:cs="Times New Roman"/>
          <w:color w:val="auto"/>
          <w:sz w:val="24"/>
          <w:szCs w:val="24"/>
        </w:rPr>
        <w:lastRenderedPageBreak/>
        <w:t>Список литературы</w:t>
      </w:r>
      <w:bookmarkEnd w:id="7"/>
    </w:p>
    <w:p w:rsidR="00654BA6" w:rsidRPr="00654BA6" w:rsidRDefault="00654BA6" w:rsidP="00654BA6"/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BAF">
        <w:rPr>
          <w:rFonts w:ascii="Times New Roman" w:hAnsi="Times New Roman" w:cs="Times New Roman"/>
          <w:bCs/>
          <w:sz w:val="24"/>
          <w:szCs w:val="24"/>
        </w:rPr>
        <w:t>Амосов Н.М. Алгоритм здоровья // Энциклопедия Амосова. – М.; Донецк, 2002</w:t>
      </w:r>
    </w:p>
    <w:p w:rsidR="00654BA6" w:rsidRPr="00E162B5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BAF">
        <w:rPr>
          <w:rFonts w:ascii="Times New Roman" w:hAnsi="Times New Roman" w:cs="Times New Roman"/>
          <w:bCs/>
          <w:sz w:val="24"/>
          <w:szCs w:val="24"/>
        </w:rPr>
        <w:t>Ананьев В.А. Введение в психологию здоровья: Учебное пособие. – СПб.: Питер, 2008. – 312 с.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36BA">
        <w:rPr>
          <w:rFonts w:ascii="Times New Roman" w:hAnsi="Times New Roman" w:cs="Times New Roman"/>
          <w:bCs/>
          <w:sz w:val="24"/>
          <w:szCs w:val="24"/>
        </w:rPr>
        <w:t xml:space="preserve">Анохин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1436BA">
        <w:rPr>
          <w:rFonts w:ascii="Times New Roman" w:hAnsi="Times New Roman" w:cs="Times New Roman"/>
          <w:bCs/>
          <w:sz w:val="24"/>
          <w:szCs w:val="24"/>
        </w:rPr>
        <w:t>.К Узловые вопросы теории функциональных систем.— М.</w:t>
      </w:r>
      <w:r>
        <w:rPr>
          <w:rFonts w:ascii="Times New Roman" w:hAnsi="Times New Roman" w:cs="Times New Roman"/>
          <w:bCs/>
          <w:sz w:val="24"/>
          <w:szCs w:val="24"/>
        </w:rPr>
        <w:t>: Знание</w:t>
      </w:r>
      <w:r w:rsidRPr="001436BA">
        <w:rPr>
          <w:rFonts w:ascii="Times New Roman" w:hAnsi="Times New Roman" w:cs="Times New Roman"/>
          <w:bCs/>
          <w:sz w:val="24"/>
          <w:szCs w:val="24"/>
        </w:rPr>
        <w:t>, 1980.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AF">
        <w:rPr>
          <w:rFonts w:ascii="Times New Roman" w:hAnsi="Times New Roman" w:cs="Times New Roman"/>
          <w:sz w:val="24"/>
          <w:szCs w:val="24"/>
        </w:rPr>
        <w:t>Большая медицинская энциклопедия. / под ред. Б. В. Петровского. 3-е изд. Из-во: Советская энциклопедия, 1988. 356 с.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AF">
        <w:rPr>
          <w:rFonts w:ascii="Times New Roman" w:hAnsi="Times New Roman" w:cs="Times New Roman"/>
          <w:sz w:val="24"/>
          <w:szCs w:val="24"/>
        </w:rPr>
        <w:t xml:space="preserve">Бровяков В.П., Кудрявцева Л.И., Пурыгин П.П.. Функциональные элементы Валеологии, </w:t>
      </w:r>
      <w:r w:rsidRPr="00970BAF">
        <w:rPr>
          <w:rFonts w:ascii="Times New Roman" w:hAnsi="Times New Roman" w:cs="Times New Roman"/>
          <w:sz w:val="24"/>
          <w:szCs w:val="24"/>
          <w:lang w:val="en-US"/>
        </w:rPr>
        <w:t>СПб ,</w:t>
      </w:r>
      <w:r w:rsidRPr="00970BAF">
        <w:rPr>
          <w:rFonts w:ascii="Times New Roman" w:hAnsi="Times New Roman" w:cs="Times New Roman"/>
          <w:sz w:val="24"/>
          <w:szCs w:val="24"/>
        </w:rPr>
        <w:t>2003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AF">
        <w:rPr>
          <w:rFonts w:ascii="Times New Roman" w:hAnsi="Times New Roman" w:cs="Times New Roman"/>
          <w:sz w:val="24"/>
          <w:szCs w:val="24"/>
        </w:rPr>
        <w:t>Брехман И. И. Валеология — наука о здоровье. — 2-е изд., доп., перераб. — М.: Физкультура и спорт, 1990. — 208 с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BAF">
        <w:rPr>
          <w:rFonts w:ascii="Times New Roman" w:hAnsi="Times New Roman" w:cs="Times New Roman"/>
          <w:bCs/>
          <w:sz w:val="24"/>
          <w:szCs w:val="24"/>
        </w:rPr>
        <w:t>Валеология человека. Здоровье - Любовь - Красота / Под ред. Петленко В.П. СПб, 1997, Т.5.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BAF">
        <w:rPr>
          <w:rFonts w:ascii="Times New Roman" w:hAnsi="Times New Roman" w:cs="Times New Roman"/>
          <w:bCs/>
          <w:sz w:val="24"/>
          <w:szCs w:val="24"/>
        </w:rPr>
        <w:t>Денисов Б.П. Оценка состояния здоровья населения России // Международный журнал медицинской практики, 2005, № 3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AF">
        <w:rPr>
          <w:rFonts w:ascii="Times New Roman" w:hAnsi="Times New Roman" w:cs="Times New Roman"/>
          <w:bCs/>
          <w:sz w:val="24"/>
          <w:szCs w:val="24"/>
        </w:rPr>
        <w:t>Горшкова</w:t>
      </w:r>
      <w:r w:rsidRPr="00970BAF">
        <w:rPr>
          <w:rFonts w:ascii="Times New Roman" w:hAnsi="Times New Roman" w:cs="Times New Roman"/>
          <w:sz w:val="24"/>
          <w:szCs w:val="24"/>
        </w:rPr>
        <w:t xml:space="preserve"> И.В. Условия жизни населения и общественное здоровье / И.В. Горшкова, Е.В. Тарасова. // Проблемы прогнозирования – 2008. -  № 5. - С. 127-139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0BAF">
        <w:rPr>
          <w:rFonts w:ascii="Times New Roman" w:eastAsia="Calibri" w:hAnsi="Times New Roman" w:cs="Times New Roman"/>
          <w:sz w:val="24"/>
          <w:szCs w:val="24"/>
        </w:rPr>
        <w:t>Долинский Г.К. К понятийному аппарату валеопсихологии // Здоровье и образование. Педагогические проблемы валеологии. СПб, 2007.</w:t>
      </w:r>
    </w:p>
    <w:p w:rsidR="00654BA6" w:rsidRPr="00AA6371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371">
        <w:rPr>
          <w:rFonts w:ascii="Times New Roman" w:hAnsi="Times New Roman" w:cs="Times New Roman"/>
          <w:bCs/>
          <w:sz w:val="24"/>
          <w:szCs w:val="24"/>
        </w:rPr>
        <w:t xml:space="preserve">Зайцев Г.К., Колбанов В.В, Колесникова М.Г. Педагогика здоровья. СПб: Изд. СПГУПМ, </w:t>
      </w:r>
      <w:r>
        <w:rPr>
          <w:rFonts w:ascii="Times New Roman" w:hAnsi="Times New Roman" w:cs="Times New Roman"/>
          <w:bCs/>
          <w:sz w:val="24"/>
          <w:szCs w:val="24"/>
        </w:rPr>
        <w:t>2004</w:t>
      </w:r>
      <w:r w:rsidRPr="00AA6371">
        <w:rPr>
          <w:rFonts w:ascii="Times New Roman" w:hAnsi="Times New Roman" w:cs="Times New Roman"/>
          <w:bCs/>
          <w:sz w:val="24"/>
          <w:szCs w:val="24"/>
        </w:rPr>
        <w:t>. - 78 с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AF">
        <w:rPr>
          <w:rFonts w:ascii="Times New Roman" w:eastAsia="Calibri" w:hAnsi="Times New Roman" w:cs="Times New Roman"/>
          <w:sz w:val="24"/>
          <w:szCs w:val="24"/>
        </w:rPr>
        <w:t xml:space="preserve">Здоровье, развитие, личность / под ред. Г.Н.Сердюковой, Д.Н. Крылова, У. Кляйнпетер М., </w:t>
      </w:r>
      <w:r w:rsidRPr="00970BAF">
        <w:rPr>
          <w:rFonts w:ascii="Times New Roman" w:hAnsi="Times New Roman" w:cs="Times New Roman"/>
          <w:sz w:val="24"/>
          <w:szCs w:val="24"/>
        </w:rPr>
        <w:t>201</w:t>
      </w:r>
      <w:r w:rsidRPr="00970BAF">
        <w:rPr>
          <w:rFonts w:ascii="Times New Roman" w:eastAsia="Calibri" w:hAnsi="Times New Roman" w:cs="Times New Roman"/>
          <w:sz w:val="24"/>
          <w:szCs w:val="24"/>
        </w:rPr>
        <w:t>0, 360 с.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AF">
        <w:rPr>
          <w:rFonts w:ascii="Times New Roman" w:hAnsi="Times New Roman" w:cs="Times New Roman"/>
          <w:sz w:val="24"/>
          <w:szCs w:val="24"/>
        </w:rPr>
        <w:t xml:space="preserve">Здоровье, образ жизни и обслуживание пожилых. Медицина, </w:t>
      </w:r>
      <w:r w:rsidRPr="00970BAF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970BAF">
        <w:rPr>
          <w:rFonts w:ascii="Times New Roman" w:hAnsi="Times New Roman" w:cs="Times New Roman"/>
          <w:sz w:val="24"/>
          <w:szCs w:val="24"/>
        </w:rPr>
        <w:t>2, 214с.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AF">
        <w:rPr>
          <w:rFonts w:ascii="Times New Roman" w:hAnsi="Times New Roman" w:cs="Times New Roman"/>
          <w:sz w:val="24"/>
          <w:szCs w:val="24"/>
        </w:rPr>
        <w:t>Изуткин А.М., Царегородцев Г.И. Социалистический образ жизни. М.:Воля, 2007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BAF">
        <w:rPr>
          <w:rFonts w:ascii="Times New Roman" w:hAnsi="Times New Roman" w:cs="Times New Roman"/>
          <w:bCs/>
          <w:sz w:val="24"/>
          <w:szCs w:val="24"/>
        </w:rPr>
        <w:t>Казначеев В. П. Здоровье нации, просвещение, образование. Кострома, 2006. С. 13.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BAF">
        <w:rPr>
          <w:rFonts w:ascii="Times New Roman" w:hAnsi="Times New Roman" w:cs="Times New Roman"/>
          <w:sz w:val="24"/>
          <w:szCs w:val="24"/>
        </w:rPr>
        <w:t xml:space="preserve">Национальный проект «Здравоохранение» [Электронный ресурс]. URL: </w:t>
      </w:r>
      <w:r w:rsidRPr="00970BAF">
        <w:rPr>
          <w:rFonts w:ascii="Times New Roman" w:hAnsi="Times New Roman" w:cs="Times New Roman"/>
          <w:bCs/>
          <w:sz w:val="24"/>
          <w:szCs w:val="24"/>
        </w:rPr>
        <w:t>http:/www.nabchelny.ru/zdravo/ (дата обращения: 04.02.2008).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BAF">
        <w:rPr>
          <w:rFonts w:ascii="Times New Roman" w:hAnsi="Times New Roman" w:cs="Times New Roman"/>
          <w:bCs/>
          <w:sz w:val="24"/>
          <w:szCs w:val="24"/>
        </w:rPr>
        <w:t>Лисицын Ю.П. Здоровье человека - социальная ценность / Ю.П. Лисицын, А.В. Сахно. - М.: Мысль, 2007. – 265 с.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BAF">
        <w:rPr>
          <w:rFonts w:ascii="Times New Roman" w:hAnsi="Times New Roman" w:cs="Times New Roman"/>
          <w:bCs/>
          <w:sz w:val="24"/>
          <w:szCs w:val="24"/>
        </w:rPr>
        <w:t>Лисицын Ю.П. Образ жизни и здоровье населения. 2-е изд. М.: Прогресс, 2012, 40 с.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BAF">
        <w:rPr>
          <w:rFonts w:ascii="Times New Roman" w:hAnsi="Times New Roman" w:cs="Times New Roman"/>
          <w:bCs/>
          <w:sz w:val="24"/>
          <w:szCs w:val="24"/>
        </w:rPr>
        <w:t>Немов Р.С. Общая психология: Краткий курс / Р.С. Немов. – СПб.: Питер, 2007. - 304 с.</w:t>
      </w:r>
    </w:p>
    <w:p w:rsidR="00654BA6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BAF">
        <w:rPr>
          <w:rFonts w:ascii="Times New Roman" w:hAnsi="Times New Roman" w:cs="Times New Roman"/>
          <w:bCs/>
          <w:sz w:val="24"/>
          <w:szCs w:val="24"/>
        </w:rPr>
        <w:t>Мельникова Н.А., Лукьянова В.Н.. Основы медицинских знаний и здорового образа жизни, 2005</w:t>
      </w:r>
    </w:p>
    <w:p w:rsidR="00654BA6" w:rsidRPr="0028304E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04E">
        <w:rPr>
          <w:rFonts w:ascii="Times New Roman" w:hAnsi="Times New Roman" w:cs="Times New Roman"/>
          <w:bCs/>
          <w:sz w:val="24"/>
          <w:szCs w:val="24"/>
        </w:rPr>
        <w:t>Попов С.В. Валеология в школе и дома //  О физическом благополучии школьников. СПб, 1997.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BAF">
        <w:rPr>
          <w:rFonts w:ascii="Times New Roman" w:hAnsi="Times New Roman" w:cs="Times New Roman"/>
          <w:bCs/>
          <w:sz w:val="24"/>
          <w:szCs w:val="24"/>
        </w:rPr>
        <w:t>Прохоров Б.Б. Показатели качества общественного здоровья как индикаторы устойчивого развития / Б.Б. Прохоров // Устойчивое развитие: ресурсы России.-  М.: Издательский центр РХТУ, 2007. -  С. 80-104.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BAF">
        <w:rPr>
          <w:rFonts w:ascii="Times New Roman" w:hAnsi="Times New Roman" w:cs="Times New Roman"/>
          <w:bCs/>
          <w:sz w:val="24"/>
          <w:szCs w:val="24"/>
        </w:rPr>
        <w:t>Степанов А.Д., Изуткин Д.А. Критерии здорового образа жизни и предпосылки его формирования // Советское здравоохранение. 1981. №5. с.6.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BAF">
        <w:rPr>
          <w:rFonts w:ascii="Times New Roman" w:hAnsi="Times New Roman" w:cs="Times New Roman"/>
          <w:bCs/>
          <w:sz w:val="24"/>
          <w:szCs w:val="24"/>
        </w:rPr>
        <w:t>Соковня-Семенова И.И. Основы здорового образа жизни и первая медицинская помощь. М., 2007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BAF">
        <w:rPr>
          <w:rFonts w:ascii="Times New Roman" w:hAnsi="Times New Roman" w:cs="Times New Roman"/>
          <w:sz w:val="24"/>
          <w:szCs w:val="24"/>
        </w:rPr>
        <w:t xml:space="preserve">Тищенко П. Д. Биосоциальная проблема и комплексное изучение здоровья // Методологические и социальные проблемы современной медицины: сборник. М., </w:t>
      </w:r>
      <w:r w:rsidRPr="00970BAF">
        <w:rPr>
          <w:rFonts w:ascii="Times New Roman" w:hAnsi="Times New Roman" w:cs="Times New Roman"/>
          <w:bCs/>
          <w:sz w:val="24"/>
          <w:szCs w:val="24"/>
        </w:rPr>
        <w:t>2006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BAF">
        <w:rPr>
          <w:rFonts w:ascii="Times New Roman" w:hAnsi="Times New Roman" w:cs="Times New Roman"/>
          <w:bCs/>
          <w:sz w:val="24"/>
          <w:szCs w:val="24"/>
        </w:rPr>
        <w:t xml:space="preserve">Устав (конституция) Всемирной Организации Здравоохранения / Всемирная Организация Здравоохранения: основные документы. Женева: ВОЗ, 1991. 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AF">
        <w:rPr>
          <w:rFonts w:ascii="Times New Roman" w:hAnsi="Times New Roman" w:cs="Times New Roman"/>
          <w:bCs/>
          <w:sz w:val="24"/>
          <w:szCs w:val="24"/>
        </w:rPr>
        <w:lastRenderedPageBreak/>
        <w:t>Царегородцев Г.И. Здоровье населения как социально-гигиеническая проблема. – М.: Медицина, 1973. – 127</w:t>
      </w:r>
      <w:r w:rsidRPr="00970BAF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AF">
        <w:rPr>
          <w:rFonts w:ascii="Times New Roman" w:hAnsi="Times New Roman" w:cs="Times New Roman"/>
          <w:sz w:val="24"/>
          <w:szCs w:val="24"/>
        </w:rPr>
        <w:t xml:space="preserve">Чарлтон Э. Основные принципы обучения здоровому образу жизни // Вопросы психологии. </w:t>
      </w:r>
      <w:r w:rsidRPr="00970BAF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970BAF">
        <w:rPr>
          <w:rFonts w:ascii="Times New Roman" w:hAnsi="Times New Roman" w:cs="Times New Roman"/>
          <w:sz w:val="24"/>
          <w:szCs w:val="24"/>
        </w:rPr>
        <w:t>7, №2, с. 3-14.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AF">
        <w:rPr>
          <w:rFonts w:ascii="Times New Roman" w:hAnsi="Times New Roman" w:cs="Times New Roman"/>
          <w:bCs/>
          <w:sz w:val="24"/>
          <w:szCs w:val="24"/>
        </w:rPr>
        <w:t xml:space="preserve">Чикин С. Я., Царегородцев Г. И. </w:t>
      </w:r>
      <w:r w:rsidRPr="00970BAF">
        <w:rPr>
          <w:rFonts w:ascii="Times New Roman" w:eastAsia="TimesNewRoman" w:hAnsi="Times New Roman" w:cs="Times New Roman"/>
          <w:sz w:val="24"/>
          <w:szCs w:val="24"/>
        </w:rPr>
        <w:t>Что такое здоровье</w:t>
      </w:r>
      <w:r w:rsidRPr="00970BAF">
        <w:rPr>
          <w:rFonts w:ascii="Times New Roman" w:hAnsi="Times New Roman" w:cs="Times New Roman"/>
          <w:sz w:val="24"/>
          <w:szCs w:val="24"/>
        </w:rPr>
        <w:t xml:space="preserve">? </w:t>
      </w:r>
      <w:r w:rsidRPr="00970BAF">
        <w:rPr>
          <w:rFonts w:ascii="Times New Roman" w:eastAsia="TimesNewRoman" w:hAnsi="Times New Roman" w:cs="Times New Roman"/>
          <w:sz w:val="24"/>
          <w:szCs w:val="24"/>
        </w:rPr>
        <w:t>М</w:t>
      </w:r>
      <w:r w:rsidRPr="00970BAF">
        <w:rPr>
          <w:rFonts w:ascii="Times New Roman" w:hAnsi="Times New Roman" w:cs="Times New Roman"/>
          <w:sz w:val="24"/>
          <w:szCs w:val="24"/>
        </w:rPr>
        <w:t>., 2012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AF">
        <w:rPr>
          <w:rFonts w:ascii="Times New Roman" w:hAnsi="Times New Roman" w:cs="Times New Roman"/>
          <w:sz w:val="24"/>
          <w:szCs w:val="24"/>
        </w:rPr>
        <w:t xml:space="preserve">Шурыгина Ю.Ю, Научно-практические основы здоровья, </w:t>
      </w:r>
      <w:r w:rsidRPr="00970BAF">
        <w:rPr>
          <w:rFonts w:ascii="Times New Roman" w:hAnsi="Times New Roman" w:cs="Times New Roman"/>
        </w:rPr>
        <w:t xml:space="preserve"> </w:t>
      </w:r>
      <w:r w:rsidRPr="00970BAF">
        <w:rPr>
          <w:rFonts w:ascii="Times New Roman" w:hAnsi="Times New Roman" w:cs="Times New Roman"/>
          <w:sz w:val="24"/>
          <w:szCs w:val="24"/>
        </w:rPr>
        <w:t xml:space="preserve">Улан-Удэ: ВСГТУ, </w:t>
      </w:r>
      <w:r w:rsidRPr="00970BAF">
        <w:rPr>
          <w:rFonts w:ascii="Times New Roman" w:hAnsi="Times New Roman" w:cs="Times New Roman"/>
          <w:bCs/>
          <w:sz w:val="24"/>
          <w:szCs w:val="24"/>
        </w:rPr>
        <w:t>2009</w:t>
      </w:r>
      <w:r w:rsidRPr="00970BAF">
        <w:rPr>
          <w:rFonts w:ascii="Times New Roman" w:hAnsi="Times New Roman" w:cs="Times New Roman"/>
          <w:sz w:val="24"/>
          <w:szCs w:val="24"/>
        </w:rPr>
        <w:t>. — 220 с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AF">
        <w:rPr>
          <w:rFonts w:ascii="Times New Roman" w:hAnsi="Times New Roman" w:cs="Times New Roman"/>
          <w:sz w:val="24"/>
          <w:szCs w:val="24"/>
        </w:rPr>
        <w:t>Юрьев В. К. Здоровье населения и методы его изучения: Учебное пособие / В.К. Юрьев. – СПб.: Мысль, 2005. - 144 с.</w:t>
      </w:r>
    </w:p>
    <w:p w:rsidR="00654BA6" w:rsidRPr="00970BAF" w:rsidRDefault="00654BA6" w:rsidP="00654BA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BAF">
        <w:rPr>
          <w:rFonts w:ascii="Times New Roman" w:hAnsi="Times New Roman" w:cs="Times New Roman"/>
          <w:sz w:val="24"/>
          <w:szCs w:val="24"/>
        </w:rPr>
        <w:t>Яблоков А.В. Здоровье человека и окружающая среда. - М. 2007. - 186 с.</w:t>
      </w:r>
    </w:p>
    <w:p w:rsidR="007139DD" w:rsidRPr="000B7F97" w:rsidRDefault="007139DD" w:rsidP="000B7F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139DD" w:rsidRPr="000B7F97" w:rsidSect="000452C4">
      <w:headerReference w:type="default" r:id="rId12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1D0" w:rsidRDefault="009621D0" w:rsidP="00AC17E6">
      <w:pPr>
        <w:spacing w:after="0" w:line="240" w:lineRule="auto"/>
      </w:pPr>
      <w:r>
        <w:separator/>
      </w:r>
    </w:p>
  </w:endnote>
  <w:endnote w:type="continuationSeparator" w:id="0">
    <w:p w:rsidR="009621D0" w:rsidRDefault="009621D0" w:rsidP="00AC1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1D0" w:rsidRDefault="009621D0" w:rsidP="00AC17E6">
      <w:pPr>
        <w:spacing w:after="0" w:line="240" w:lineRule="auto"/>
      </w:pPr>
      <w:r>
        <w:separator/>
      </w:r>
    </w:p>
  </w:footnote>
  <w:footnote w:type="continuationSeparator" w:id="0">
    <w:p w:rsidR="009621D0" w:rsidRDefault="009621D0" w:rsidP="00AC1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01834"/>
      <w:docPartObj>
        <w:docPartGallery w:val="Page Numbers (Top of Page)"/>
        <w:docPartUnique/>
      </w:docPartObj>
    </w:sdtPr>
    <w:sdtEndPr/>
    <w:sdtContent>
      <w:p w:rsidR="000452C4" w:rsidRDefault="009621D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1F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52C4" w:rsidRDefault="000452C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9B6"/>
    <w:multiLevelType w:val="multilevel"/>
    <w:tmpl w:val="F8FC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70724"/>
    <w:multiLevelType w:val="hybridMultilevel"/>
    <w:tmpl w:val="FF2844CC"/>
    <w:lvl w:ilvl="0" w:tplc="74FC59F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3C976A0"/>
    <w:multiLevelType w:val="multilevel"/>
    <w:tmpl w:val="6356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6B1413"/>
    <w:multiLevelType w:val="multilevel"/>
    <w:tmpl w:val="884E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2107F"/>
    <w:multiLevelType w:val="multilevel"/>
    <w:tmpl w:val="1B60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B1926"/>
    <w:multiLevelType w:val="multilevel"/>
    <w:tmpl w:val="1142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F00BC"/>
    <w:multiLevelType w:val="multilevel"/>
    <w:tmpl w:val="BE06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006531"/>
    <w:multiLevelType w:val="hybridMultilevel"/>
    <w:tmpl w:val="AF329F8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37E304B"/>
    <w:multiLevelType w:val="multilevel"/>
    <w:tmpl w:val="C974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D454C"/>
    <w:multiLevelType w:val="hybridMultilevel"/>
    <w:tmpl w:val="92D6A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C31ED"/>
    <w:multiLevelType w:val="multilevel"/>
    <w:tmpl w:val="3F04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AD4"/>
    <w:rsid w:val="000452C4"/>
    <w:rsid w:val="00082CCD"/>
    <w:rsid w:val="000B7F97"/>
    <w:rsid w:val="0010381E"/>
    <w:rsid w:val="00105B79"/>
    <w:rsid w:val="00143ADE"/>
    <w:rsid w:val="00185442"/>
    <w:rsid w:val="002409C6"/>
    <w:rsid w:val="002C1E0D"/>
    <w:rsid w:val="002F0FF1"/>
    <w:rsid w:val="00310577"/>
    <w:rsid w:val="003B5B81"/>
    <w:rsid w:val="003F0932"/>
    <w:rsid w:val="004211CF"/>
    <w:rsid w:val="004B7A6E"/>
    <w:rsid w:val="004D6D3B"/>
    <w:rsid w:val="00521C0A"/>
    <w:rsid w:val="00586CBD"/>
    <w:rsid w:val="0058753E"/>
    <w:rsid w:val="00621B34"/>
    <w:rsid w:val="00644243"/>
    <w:rsid w:val="00654BA6"/>
    <w:rsid w:val="00671AD4"/>
    <w:rsid w:val="006A15CA"/>
    <w:rsid w:val="00702FBD"/>
    <w:rsid w:val="007139DD"/>
    <w:rsid w:val="007203A8"/>
    <w:rsid w:val="00751743"/>
    <w:rsid w:val="007A1FD2"/>
    <w:rsid w:val="009019C9"/>
    <w:rsid w:val="00954D94"/>
    <w:rsid w:val="009621D0"/>
    <w:rsid w:val="009B7B02"/>
    <w:rsid w:val="009D3917"/>
    <w:rsid w:val="00A14DE5"/>
    <w:rsid w:val="00A43A97"/>
    <w:rsid w:val="00A5058D"/>
    <w:rsid w:val="00AC17E6"/>
    <w:rsid w:val="00AC4907"/>
    <w:rsid w:val="00B558F0"/>
    <w:rsid w:val="00B57069"/>
    <w:rsid w:val="00BD0F2C"/>
    <w:rsid w:val="00C84A11"/>
    <w:rsid w:val="00D2763E"/>
    <w:rsid w:val="00D767CF"/>
    <w:rsid w:val="00DE44B5"/>
    <w:rsid w:val="00E66D6E"/>
    <w:rsid w:val="00E97337"/>
    <w:rsid w:val="00EA3E42"/>
    <w:rsid w:val="00EA7FC9"/>
    <w:rsid w:val="00ED2361"/>
    <w:rsid w:val="00F306EF"/>
    <w:rsid w:val="00F70EA0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E7D547-4E34-446C-B1FB-D4ADCBBE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8F0"/>
  </w:style>
  <w:style w:type="paragraph" w:styleId="1">
    <w:name w:val="heading 1"/>
    <w:basedOn w:val="a"/>
    <w:next w:val="a"/>
    <w:link w:val="10"/>
    <w:uiPriority w:val="9"/>
    <w:qFormat/>
    <w:rsid w:val="00BD0F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D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0F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A43A97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43A97"/>
    <w:pPr>
      <w:spacing w:after="100"/>
    </w:pPr>
  </w:style>
  <w:style w:type="character" w:styleId="a4">
    <w:name w:val="Hyperlink"/>
    <w:basedOn w:val="a0"/>
    <w:uiPriority w:val="99"/>
    <w:unhideWhenUsed/>
    <w:rsid w:val="00A43A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3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A9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11C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C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17E6"/>
  </w:style>
  <w:style w:type="paragraph" w:styleId="aa">
    <w:name w:val="footer"/>
    <w:basedOn w:val="a"/>
    <w:link w:val="ab"/>
    <w:uiPriority w:val="99"/>
    <w:semiHidden/>
    <w:unhideWhenUsed/>
    <w:rsid w:val="00AC1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17E6"/>
  </w:style>
  <w:style w:type="paragraph" w:styleId="ac">
    <w:name w:val="Normal (Web)"/>
    <w:basedOn w:val="a"/>
    <w:uiPriority w:val="99"/>
    <w:unhideWhenUsed/>
    <w:rsid w:val="0058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58753E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E66D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Strong"/>
    <w:basedOn w:val="a0"/>
    <w:uiPriority w:val="22"/>
    <w:qFormat/>
    <w:rsid w:val="00E66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atriym.com/balans-zhizni/zdorove/zdorovyj-obraz-zhizni-kak-et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latriym.com/balans-zhizni/zdorovoe-pitanie-chelove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atriym.com/tajm-menedzh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95A6D-E735-44AE-9E9B-3101938F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19</Pages>
  <Words>4818</Words>
  <Characters>27465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14</cp:revision>
  <dcterms:created xsi:type="dcterms:W3CDTF">2014-03-05T00:39:00Z</dcterms:created>
  <dcterms:modified xsi:type="dcterms:W3CDTF">2017-12-11T02:02:00Z</dcterms:modified>
</cp:coreProperties>
</file>