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7E" w:rsidRPr="00FC60C5" w:rsidRDefault="00E8557E" w:rsidP="00E8557E">
      <w:pPr>
        <w:shd w:val="clear" w:color="auto" w:fill="FFFFFF"/>
        <w:ind w:firstLine="284"/>
        <w:jc w:val="center"/>
        <w:rPr>
          <w:bCs w:val="0"/>
          <w:shadow/>
          <w:color w:val="333399"/>
          <w:spacing w:val="-6"/>
          <w:sz w:val="48"/>
          <w:szCs w:val="48"/>
        </w:rPr>
      </w:pPr>
      <w:bookmarkStart w:id="0" w:name="_GoBack"/>
      <w:r w:rsidRPr="00FC60C5">
        <w:rPr>
          <w:bCs w:val="0"/>
          <w:shadow/>
          <w:color w:val="333399"/>
          <w:spacing w:val="-6"/>
          <w:sz w:val="48"/>
          <w:szCs w:val="48"/>
        </w:rPr>
        <w:t>Особенности детей с различными типами темперамента</w:t>
      </w:r>
    </w:p>
    <w:bookmarkEnd w:id="0"/>
    <w:p w:rsidR="00E8557E" w:rsidRPr="006C0DA4" w:rsidRDefault="00E8557E" w:rsidP="00E8557E">
      <w:pPr>
        <w:shd w:val="clear" w:color="auto" w:fill="FFFFFF"/>
        <w:ind w:firstLine="284"/>
        <w:jc w:val="both"/>
        <w:rPr>
          <w:bCs w:val="0"/>
          <w:spacing w:val="-6"/>
          <w:sz w:val="29"/>
          <w:szCs w:val="29"/>
        </w:rPr>
      </w:pPr>
    </w:p>
    <w:p w:rsidR="00E8557E" w:rsidRPr="006C0DA4" w:rsidRDefault="00E8557E" w:rsidP="00E8557E">
      <w:pPr>
        <w:shd w:val="clear" w:color="auto" w:fill="FFFFFF"/>
        <w:ind w:firstLine="567"/>
      </w:pPr>
      <w:r w:rsidRPr="006C0DA4">
        <w:rPr>
          <w:b w:val="0"/>
          <w:bCs w:val="0"/>
          <w:spacing w:val="-6"/>
          <w:sz w:val="29"/>
          <w:szCs w:val="29"/>
        </w:rPr>
        <w:t>Согласны ли вы с русской поговоркой «Яблоня от яблони недалеко падает»?</w:t>
      </w:r>
    </w:p>
    <w:p w:rsidR="00E8557E" w:rsidRPr="006C0DA4" w:rsidRDefault="00E8557E" w:rsidP="00E8557E">
      <w:pPr>
        <w:shd w:val="clear" w:color="auto" w:fill="FFFFFF"/>
        <w:spacing w:line="326" w:lineRule="exact"/>
        <w:ind w:firstLine="567"/>
        <w:jc w:val="both"/>
      </w:pPr>
      <w:r w:rsidRPr="006C0DA4">
        <w:rPr>
          <w:b w:val="0"/>
          <w:bCs w:val="0"/>
          <w:spacing w:val="8"/>
          <w:sz w:val="29"/>
          <w:szCs w:val="29"/>
        </w:rPr>
        <w:t xml:space="preserve">Та же народная мудрость гласит: «С кем поведешься - от того и </w:t>
      </w:r>
      <w:r w:rsidRPr="006C0DA4">
        <w:rPr>
          <w:b w:val="0"/>
          <w:bCs w:val="0"/>
          <w:spacing w:val="-6"/>
          <w:sz w:val="29"/>
          <w:szCs w:val="29"/>
        </w:rPr>
        <w:t>наберешься».</w:t>
      </w:r>
    </w:p>
    <w:p w:rsidR="00E8557E" w:rsidRPr="006C0DA4" w:rsidRDefault="00E8557E" w:rsidP="00E8557E">
      <w:pPr>
        <w:shd w:val="clear" w:color="auto" w:fill="FFFFFF"/>
        <w:spacing w:line="317" w:lineRule="exact"/>
        <w:ind w:firstLine="567"/>
        <w:jc w:val="both"/>
      </w:pPr>
      <w:r w:rsidRPr="006C0DA4">
        <w:rPr>
          <w:b w:val="0"/>
          <w:bCs w:val="0"/>
          <w:spacing w:val="-5"/>
          <w:sz w:val="29"/>
          <w:szCs w:val="29"/>
        </w:rPr>
        <w:t xml:space="preserve">Что же на самом деле определяет поведение детей? Наследственность или </w:t>
      </w:r>
      <w:r w:rsidRPr="006C0DA4">
        <w:rPr>
          <w:b w:val="0"/>
          <w:bCs w:val="0"/>
          <w:spacing w:val="4"/>
          <w:sz w:val="29"/>
          <w:szCs w:val="29"/>
        </w:rPr>
        <w:t xml:space="preserve">воспитание? Безусловно, и то, и другое. Но если по части воспитания </w:t>
      </w:r>
      <w:r w:rsidRPr="006C0DA4">
        <w:rPr>
          <w:b w:val="0"/>
          <w:bCs w:val="0"/>
          <w:spacing w:val="-6"/>
          <w:sz w:val="29"/>
          <w:szCs w:val="29"/>
        </w:rPr>
        <w:t>родители осведомлены достаточно, то значение темперамента зачастую или переоценивают, или игнорируют.</w:t>
      </w:r>
    </w:p>
    <w:p w:rsidR="00E8557E" w:rsidRPr="006C0DA4" w:rsidRDefault="00E8557E" w:rsidP="00E8557E">
      <w:pPr>
        <w:shd w:val="clear" w:color="auto" w:fill="FFFFFF"/>
        <w:spacing w:before="312" w:line="317" w:lineRule="exact"/>
        <w:ind w:right="10" w:firstLine="567"/>
        <w:jc w:val="both"/>
      </w:pPr>
      <w:r w:rsidRPr="006C0DA4">
        <w:rPr>
          <w:spacing w:val="6"/>
          <w:sz w:val="29"/>
          <w:szCs w:val="29"/>
        </w:rPr>
        <w:t xml:space="preserve">Темперамент </w:t>
      </w:r>
      <w:r w:rsidRPr="006C0DA4">
        <w:rPr>
          <w:b w:val="0"/>
          <w:bCs w:val="0"/>
          <w:spacing w:val="6"/>
          <w:sz w:val="29"/>
          <w:szCs w:val="29"/>
        </w:rPr>
        <w:t xml:space="preserve">- это не выдумка, а научно доказанное проявление </w:t>
      </w:r>
      <w:r w:rsidRPr="006C0DA4">
        <w:rPr>
          <w:b w:val="0"/>
          <w:bCs w:val="0"/>
          <w:spacing w:val="-5"/>
          <w:sz w:val="29"/>
          <w:szCs w:val="29"/>
        </w:rPr>
        <w:t xml:space="preserve">природного начала в каждом из нас. И если вас не удивляет, что усилием воли </w:t>
      </w:r>
      <w:r w:rsidRPr="006C0DA4">
        <w:rPr>
          <w:b w:val="0"/>
          <w:bCs w:val="0"/>
          <w:spacing w:val="-2"/>
          <w:sz w:val="29"/>
          <w:szCs w:val="29"/>
        </w:rPr>
        <w:t xml:space="preserve">не изменить цвет волос, то вас не должно удивлять, что никакое воспитание </w:t>
      </w:r>
      <w:r w:rsidRPr="006C0DA4">
        <w:rPr>
          <w:b w:val="0"/>
          <w:bCs w:val="0"/>
          <w:spacing w:val="-5"/>
          <w:sz w:val="29"/>
          <w:szCs w:val="29"/>
        </w:rPr>
        <w:t xml:space="preserve">не сделает их флегматика холерика и наоборот. И ругать ребенка за то, что он </w:t>
      </w:r>
      <w:r w:rsidRPr="006C0DA4">
        <w:rPr>
          <w:b w:val="0"/>
          <w:bCs w:val="0"/>
          <w:spacing w:val="-4"/>
          <w:sz w:val="29"/>
          <w:szCs w:val="29"/>
        </w:rPr>
        <w:t>меланхолик, так же бесполезно, как и за то, что он брюнет, а не блондин.</w:t>
      </w:r>
    </w:p>
    <w:p w:rsidR="00E8557E" w:rsidRPr="006C0DA4" w:rsidRDefault="00E8557E" w:rsidP="00E8557E">
      <w:pPr>
        <w:shd w:val="clear" w:color="auto" w:fill="FFFFFF"/>
        <w:spacing w:line="322" w:lineRule="exact"/>
        <w:ind w:right="14" w:firstLine="567"/>
        <w:jc w:val="both"/>
      </w:pPr>
      <w:r w:rsidRPr="006C0DA4">
        <w:rPr>
          <w:b w:val="0"/>
          <w:bCs w:val="0"/>
          <w:spacing w:val="-6"/>
          <w:sz w:val="29"/>
          <w:szCs w:val="29"/>
        </w:rPr>
        <w:t xml:space="preserve">Нет сомнений в том, что вы, как родитель, знаете своего ребенка лучше, чем </w:t>
      </w:r>
      <w:r w:rsidRPr="006C0DA4">
        <w:rPr>
          <w:b w:val="0"/>
          <w:bCs w:val="0"/>
          <w:spacing w:val="-3"/>
          <w:sz w:val="29"/>
          <w:szCs w:val="29"/>
        </w:rPr>
        <w:t xml:space="preserve">все психологи вместе взятые. Но мы все-таки рискнем поделиться с вами </w:t>
      </w:r>
      <w:r w:rsidRPr="006C0DA4">
        <w:rPr>
          <w:b w:val="0"/>
          <w:bCs w:val="0"/>
          <w:spacing w:val="-5"/>
          <w:sz w:val="29"/>
          <w:szCs w:val="29"/>
        </w:rPr>
        <w:t>кое-какой информацией.</w:t>
      </w:r>
    </w:p>
    <w:p w:rsidR="00E8557E" w:rsidRPr="00FB1694" w:rsidRDefault="00E8557E" w:rsidP="00E8557E">
      <w:pPr>
        <w:shd w:val="clear" w:color="auto" w:fill="FFFFFF"/>
        <w:spacing w:before="307"/>
        <w:ind w:firstLine="567"/>
        <w:jc w:val="center"/>
        <w:rPr>
          <w:color w:val="333399"/>
        </w:rPr>
      </w:pPr>
      <w:r w:rsidRPr="00FB1694">
        <w:rPr>
          <w:color w:val="333399"/>
          <w:spacing w:val="-7"/>
          <w:sz w:val="29"/>
          <w:szCs w:val="29"/>
        </w:rPr>
        <w:t>Если ваш ребенок сангвиник</w:t>
      </w:r>
    </w:p>
    <w:p w:rsidR="00E8557E" w:rsidRPr="006C0DA4" w:rsidRDefault="00E8557E" w:rsidP="00E8557E">
      <w:pPr>
        <w:shd w:val="clear" w:color="auto" w:fill="FFFFFF"/>
        <w:spacing w:before="312" w:line="317" w:lineRule="exact"/>
        <w:ind w:right="10" w:firstLine="567"/>
        <w:jc w:val="both"/>
      </w:pPr>
      <w:r w:rsidRPr="006C0DA4">
        <w:rPr>
          <w:b w:val="0"/>
          <w:bCs w:val="0"/>
          <w:spacing w:val="-4"/>
          <w:sz w:val="29"/>
          <w:szCs w:val="29"/>
        </w:rPr>
        <w:t xml:space="preserve">Сангвиником называют человека активного, быстро отзывающегося на </w:t>
      </w:r>
      <w:r w:rsidRPr="006C0DA4">
        <w:rPr>
          <w:b w:val="0"/>
          <w:bCs w:val="0"/>
          <w:spacing w:val="7"/>
          <w:sz w:val="29"/>
          <w:szCs w:val="29"/>
        </w:rPr>
        <w:t xml:space="preserve">окружающие события, стремящегося к частой смене впечатлений, </w:t>
      </w:r>
      <w:r w:rsidRPr="006C0DA4">
        <w:rPr>
          <w:b w:val="0"/>
          <w:bCs w:val="0"/>
          <w:sz w:val="29"/>
          <w:szCs w:val="29"/>
        </w:rPr>
        <w:t xml:space="preserve">сравнительно легко переживающего неприятности и неудачи. Сангвиник </w:t>
      </w:r>
      <w:r w:rsidRPr="006C0DA4">
        <w:rPr>
          <w:b w:val="0"/>
          <w:bCs w:val="0"/>
          <w:spacing w:val="-5"/>
          <w:sz w:val="29"/>
          <w:szCs w:val="29"/>
        </w:rPr>
        <w:t xml:space="preserve">всегда общителен, с удовольствием знакомится с новыми людьми, с радостью может заниматься несколькими делами, иногда очень разными. Ему присущи </w:t>
      </w:r>
      <w:r w:rsidRPr="006C0DA4">
        <w:rPr>
          <w:b w:val="0"/>
          <w:bCs w:val="0"/>
          <w:spacing w:val="-6"/>
          <w:sz w:val="29"/>
          <w:szCs w:val="29"/>
        </w:rPr>
        <w:t>гибкость ума, энергичные выразительные движения, быстрый темп речи.</w:t>
      </w:r>
    </w:p>
    <w:p w:rsidR="00E8557E" w:rsidRPr="006C0DA4" w:rsidRDefault="00E8557E" w:rsidP="00E8557E">
      <w:pPr>
        <w:shd w:val="clear" w:color="auto" w:fill="FFFFFF"/>
        <w:spacing w:line="317" w:lineRule="exact"/>
        <w:ind w:right="19" w:firstLine="567"/>
        <w:jc w:val="both"/>
      </w:pPr>
      <w:r w:rsidRPr="006C0DA4">
        <w:rPr>
          <w:b w:val="0"/>
          <w:bCs w:val="0"/>
          <w:spacing w:val="-4"/>
          <w:sz w:val="29"/>
          <w:szCs w:val="29"/>
        </w:rPr>
        <w:t xml:space="preserve">Проблемы в обучении возможны (но это вовсе не обязательно!) из-за </w:t>
      </w:r>
      <w:r w:rsidRPr="006C0DA4">
        <w:rPr>
          <w:b w:val="0"/>
          <w:bCs w:val="0"/>
          <w:spacing w:val="-6"/>
          <w:sz w:val="29"/>
          <w:szCs w:val="29"/>
        </w:rPr>
        <w:t xml:space="preserve">непоседливости. Интересы и увлечения непостоянные и неустойчивые. Успехи </w:t>
      </w:r>
      <w:r w:rsidRPr="006C0DA4">
        <w:rPr>
          <w:b w:val="0"/>
          <w:bCs w:val="0"/>
          <w:spacing w:val="3"/>
          <w:sz w:val="29"/>
          <w:szCs w:val="29"/>
        </w:rPr>
        <w:t xml:space="preserve">в обучении во многом зависят от заинтересованности в предмете и </w:t>
      </w:r>
      <w:r w:rsidRPr="006C0DA4">
        <w:rPr>
          <w:b w:val="0"/>
          <w:bCs w:val="0"/>
          <w:spacing w:val="-6"/>
          <w:sz w:val="29"/>
          <w:szCs w:val="29"/>
        </w:rPr>
        <w:t>эмоционального отношения к педагогу.</w:t>
      </w:r>
    </w:p>
    <w:p w:rsidR="00E8557E" w:rsidRPr="006C0DA4" w:rsidRDefault="00E8557E" w:rsidP="00E8557E">
      <w:pPr>
        <w:shd w:val="clear" w:color="auto" w:fill="FFFFFF"/>
        <w:spacing w:line="317" w:lineRule="exact"/>
        <w:ind w:right="19" w:firstLine="567"/>
        <w:jc w:val="both"/>
      </w:pPr>
      <w:r w:rsidRPr="006C0DA4">
        <w:rPr>
          <w:b w:val="0"/>
          <w:bCs w:val="0"/>
          <w:spacing w:val="5"/>
          <w:sz w:val="29"/>
          <w:szCs w:val="29"/>
        </w:rPr>
        <w:t xml:space="preserve">Значительно повысить работоспособность поможет частая смена </w:t>
      </w:r>
      <w:r w:rsidRPr="006C0DA4">
        <w:rPr>
          <w:b w:val="0"/>
          <w:bCs w:val="0"/>
          <w:spacing w:val="-7"/>
          <w:sz w:val="29"/>
          <w:szCs w:val="29"/>
        </w:rPr>
        <w:t>деятельности.</w:t>
      </w:r>
    </w:p>
    <w:p w:rsidR="00E8557E" w:rsidRPr="006C0DA4" w:rsidRDefault="00E8557E" w:rsidP="00E8557E">
      <w:pPr>
        <w:shd w:val="clear" w:color="auto" w:fill="FFFFFF"/>
        <w:spacing w:line="317" w:lineRule="exact"/>
        <w:ind w:right="34" w:firstLine="567"/>
        <w:jc w:val="both"/>
      </w:pPr>
      <w:r w:rsidRPr="006C0DA4">
        <w:rPr>
          <w:b w:val="0"/>
          <w:bCs w:val="0"/>
          <w:spacing w:val="-4"/>
          <w:sz w:val="29"/>
          <w:szCs w:val="29"/>
        </w:rPr>
        <w:t xml:space="preserve">Для успешного обучения ребенку необходима разрядка своей неуемной </w:t>
      </w:r>
      <w:r w:rsidRPr="006C0DA4">
        <w:rPr>
          <w:b w:val="0"/>
          <w:bCs w:val="0"/>
          <w:spacing w:val="-5"/>
          <w:sz w:val="29"/>
          <w:szCs w:val="29"/>
        </w:rPr>
        <w:t xml:space="preserve">энергии, например, физкультурные упражнения. Мальчику полезно будет </w:t>
      </w:r>
      <w:r w:rsidRPr="006C0DA4">
        <w:rPr>
          <w:b w:val="0"/>
          <w:bCs w:val="0"/>
          <w:spacing w:val="-6"/>
          <w:sz w:val="29"/>
          <w:szCs w:val="29"/>
        </w:rPr>
        <w:t xml:space="preserve">посещение спортивных секций; скорее всего, он предпочтет командные игры </w:t>
      </w:r>
      <w:r w:rsidRPr="006C0DA4">
        <w:rPr>
          <w:b w:val="0"/>
          <w:bCs w:val="0"/>
          <w:spacing w:val="-3"/>
          <w:sz w:val="29"/>
          <w:szCs w:val="29"/>
        </w:rPr>
        <w:t xml:space="preserve">(футбол, хоккей). Девочки могут с удовольствием заниматься танцами, </w:t>
      </w:r>
      <w:r w:rsidRPr="006C0DA4">
        <w:rPr>
          <w:b w:val="0"/>
          <w:bCs w:val="0"/>
          <w:spacing w:val="6"/>
          <w:sz w:val="29"/>
          <w:szCs w:val="29"/>
        </w:rPr>
        <w:t xml:space="preserve">гимнастикой, сангвиники от природы одарены пластичностью и </w:t>
      </w:r>
      <w:r w:rsidRPr="006C0DA4">
        <w:rPr>
          <w:b w:val="0"/>
          <w:bCs w:val="0"/>
          <w:spacing w:val="-5"/>
          <w:sz w:val="29"/>
          <w:szCs w:val="29"/>
        </w:rPr>
        <w:t xml:space="preserve">выразительностью движений. Педагогам и родителям необходимо учитывать, что из-за некоторых физиологических особенностей такие дети с трудом </w:t>
      </w:r>
      <w:r w:rsidRPr="006C0DA4">
        <w:rPr>
          <w:b w:val="0"/>
          <w:bCs w:val="0"/>
          <w:spacing w:val="-6"/>
          <w:sz w:val="29"/>
          <w:szCs w:val="29"/>
        </w:rPr>
        <w:t>воспринимают тихий голос.</w:t>
      </w:r>
    </w:p>
    <w:p w:rsidR="00E8557E" w:rsidRPr="00FB1694" w:rsidRDefault="00E8557E" w:rsidP="00E8557E">
      <w:pPr>
        <w:shd w:val="clear" w:color="auto" w:fill="FFFFFF"/>
        <w:spacing w:before="298"/>
        <w:ind w:firstLine="567"/>
        <w:jc w:val="center"/>
        <w:rPr>
          <w:color w:val="333399"/>
        </w:rPr>
      </w:pPr>
      <w:r w:rsidRPr="00FB1694">
        <w:rPr>
          <w:color w:val="333399"/>
          <w:spacing w:val="-7"/>
          <w:sz w:val="29"/>
          <w:szCs w:val="29"/>
        </w:rPr>
        <w:t>Если ваш ребенок флегматик</w:t>
      </w:r>
    </w:p>
    <w:p w:rsidR="00E8557E" w:rsidRDefault="00E8557E" w:rsidP="00E8557E">
      <w:pPr>
        <w:shd w:val="clear" w:color="auto" w:fill="FFFFFF"/>
        <w:spacing w:before="302" w:line="322" w:lineRule="exact"/>
        <w:ind w:right="43" w:firstLine="567"/>
        <w:jc w:val="both"/>
      </w:pPr>
      <w:r w:rsidRPr="006C0DA4">
        <w:rPr>
          <w:b w:val="0"/>
          <w:bCs w:val="0"/>
          <w:spacing w:val="-5"/>
          <w:sz w:val="29"/>
          <w:szCs w:val="29"/>
        </w:rPr>
        <w:t xml:space="preserve">Флегматиком называют человека активного, спокойного и невозмутимого. </w:t>
      </w:r>
      <w:r w:rsidRPr="006C0DA4">
        <w:rPr>
          <w:b w:val="0"/>
          <w:bCs w:val="0"/>
          <w:spacing w:val="-4"/>
          <w:sz w:val="29"/>
          <w:szCs w:val="29"/>
        </w:rPr>
        <w:lastRenderedPageBreak/>
        <w:t xml:space="preserve">Флегматик способен на глубокие чувства, но его эмоции редко заметны </w:t>
      </w:r>
      <w:r w:rsidRPr="006C0DA4">
        <w:rPr>
          <w:b w:val="0"/>
          <w:bCs w:val="0"/>
          <w:spacing w:val="9"/>
          <w:sz w:val="29"/>
          <w:szCs w:val="29"/>
        </w:rPr>
        <w:t xml:space="preserve">окружающим. Такой ребенок не отличается общительностью, но </w:t>
      </w:r>
      <w:r w:rsidRPr="006C0DA4">
        <w:rPr>
          <w:b w:val="0"/>
          <w:bCs w:val="0"/>
          <w:spacing w:val="-5"/>
          <w:sz w:val="29"/>
          <w:szCs w:val="29"/>
        </w:rPr>
        <w:t>привязанности его прочны и долговременны. Материал уч</w:t>
      </w:r>
      <w:r>
        <w:rPr>
          <w:b w:val="0"/>
          <w:bCs w:val="0"/>
          <w:spacing w:val="-5"/>
          <w:sz w:val="29"/>
          <w:szCs w:val="29"/>
        </w:rPr>
        <w:t>ит основательно и запоминает на</w:t>
      </w:r>
      <w:r w:rsidRPr="006C0DA4">
        <w:rPr>
          <w:b w:val="0"/>
          <w:bCs w:val="0"/>
          <w:spacing w:val="-5"/>
          <w:sz w:val="29"/>
          <w:szCs w:val="29"/>
        </w:rPr>
        <w:t>долго. Флегматик отличается спокойной, медлительной речью.</w:t>
      </w:r>
    </w:p>
    <w:p w:rsidR="00E8557E" w:rsidRPr="006C0DA4" w:rsidRDefault="00E8557E" w:rsidP="00E8557E">
      <w:pPr>
        <w:shd w:val="clear" w:color="auto" w:fill="FFFFFF"/>
        <w:spacing w:line="322" w:lineRule="exact"/>
        <w:ind w:firstLine="567"/>
        <w:jc w:val="both"/>
      </w:pPr>
      <w:r w:rsidRPr="006C0DA4">
        <w:rPr>
          <w:b w:val="0"/>
          <w:bCs w:val="0"/>
          <w:spacing w:val="-3"/>
          <w:sz w:val="29"/>
          <w:szCs w:val="29"/>
        </w:rPr>
        <w:t xml:space="preserve">Проблемы в обучении могут возникнуть (но это не обязательно!) в связи с </w:t>
      </w:r>
      <w:r w:rsidRPr="006C0DA4">
        <w:rPr>
          <w:b w:val="0"/>
          <w:bCs w:val="0"/>
          <w:spacing w:val="-7"/>
          <w:sz w:val="29"/>
          <w:szCs w:val="29"/>
        </w:rPr>
        <w:t>затрудненностью социальной адаптации: флегматик плохо сходиться с людьми.</w:t>
      </w:r>
    </w:p>
    <w:p w:rsidR="00E8557E" w:rsidRPr="006C0DA4" w:rsidRDefault="00E8557E" w:rsidP="00E8557E">
      <w:pPr>
        <w:shd w:val="clear" w:color="auto" w:fill="FFFFFF"/>
        <w:spacing w:line="322" w:lineRule="exact"/>
        <w:ind w:firstLine="567"/>
        <w:jc w:val="both"/>
      </w:pPr>
      <w:r w:rsidRPr="006C0DA4">
        <w:rPr>
          <w:b w:val="0"/>
          <w:bCs w:val="0"/>
          <w:spacing w:val="-4"/>
          <w:sz w:val="29"/>
          <w:szCs w:val="29"/>
        </w:rPr>
        <w:t xml:space="preserve">Родителям и педагогам необходимо учитывать, что такой ребенок медленно </w:t>
      </w:r>
      <w:r w:rsidRPr="006C0DA4">
        <w:rPr>
          <w:b w:val="0"/>
          <w:bCs w:val="0"/>
          <w:spacing w:val="-6"/>
          <w:sz w:val="29"/>
          <w:szCs w:val="29"/>
        </w:rPr>
        <w:t xml:space="preserve">перестраивает свои навыки. Ему очень трудно переключиться с одного предмета на </w:t>
      </w:r>
      <w:r w:rsidRPr="006C0DA4">
        <w:rPr>
          <w:b w:val="0"/>
          <w:bCs w:val="0"/>
          <w:spacing w:val="-7"/>
          <w:sz w:val="29"/>
          <w:szCs w:val="29"/>
        </w:rPr>
        <w:t>другой.</w:t>
      </w:r>
    </w:p>
    <w:p w:rsidR="00E8557E" w:rsidRPr="006C0DA4" w:rsidRDefault="00E8557E" w:rsidP="00E8557E">
      <w:pPr>
        <w:shd w:val="clear" w:color="auto" w:fill="FFFFFF"/>
        <w:tabs>
          <w:tab w:val="left" w:pos="9872"/>
        </w:tabs>
        <w:spacing w:line="322" w:lineRule="exact"/>
        <w:ind w:right="-51" w:firstLine="567"/>
        <w:jc w:val="both"/>
      </w:pPr>
      <w:r w:rsidRPr="006C0DA4">
        <w:rPr>
          <w:b w:val="0"/>
          <w:bCs w:val="0"/>
          <w:spacing w:val="2"/>
          <w:sz w:val="29"/>
          <w:szCs w:val="29"/>
        </w:rPr>
        <w:t xml:space="preserve">Самое главное - не ругать флегматика за медлительность! Дайте ребенку </w:t>
      </w:r>
      <w:r w:rsidRPr="006C0DA4">
        <w:rPr>
          <w:b w:val="0"/>
          <w:bCs w:val="0"/>
          <w:spacing w:val="-6"/>
          <w:sz w:val="29"/>
          <w:szCs w:val="29"/>
        </w:rPr>
        <w:t>возможность работать в том темпе, который ему удобен.</w:t>
      </w:r>
    </w:p>
    <w:p w:rsidR="00E8557E" w:rsidRPr="00FB1694" w:rsidRDefault="00E8557E" w:rsidP="00E8557E">
      <w:pPr>
        <w:shd w:val="clear" w:color="auto" w:fill="FFFFFF"/>
        <w:tabs>
          <w:tab w:val="left" w:pos="9264"/>
        </w:tabs>
        <w:spacing w:before="629"/>
        <w:ind w:firstLine="567"/>
        <w:jc w:val="center"/>
        <w:rPr>
          <w:color w:val="333399"/>
        </w:rPr>
      </w:pPr>
      <w:r w:rsidRPr="00FB1694">
        <w:rPr>
          <w:color w:val="333399"/>
          <w:spacing w:val="-8"/>
          <w:sz w:val="29"/>
          <w:szCs w:val="29"/>
        </w:rPr>
        <w:t>Если ваш ребенок холерик</w:t>
      </w:r>
    </w:p>
    <w:p w:rsidR="00E8557E" w:rsidRPr="006C0DA4" w:rsidRDefault="00E8557E" w:rsidP="00E8557E">
      <w:pPr>
        <w:shd w:val="clear" w:color="auto" w:fill="FFFFFF"/>
        <w:spacing w:before="312" w:line="317" w:lineRule="exact"/>
        <w:ind w:right="5" w:firstLine="567"/>
        <w:jc w:val="both"/>
      </w:pPr>
      <w:r w:rsidRPr="006C0DA4">
        <w:rPr>
          <w:b w:val="0"/>
          <w:bCs w:val="0"/>
          <w:spacing w:val="-2"/>
          <w:sz w:val="29"/>
          <w:szCs w:val="29"/>
        </w:rPr>
        <w:t xml:space="preserve">Холериком называют человека энергичного, способного заниматься делом с </w:t>
      </w:r>
      <w:r w:rsidRPr="006C0DA4">
        <w:rPr>
          <w:b w:val="0"/>
          <w:bCs w:val="0"/>
          <w:spacing w:val="-4"/>
          <w:sz w:val="29"/>
          <w:szCs w:val="29"/>
        </w:rPr>
        <w:t xml:space="preserve">особой страстностью. Говорит он громко, резко, часто с восклицаниями, легко </w:t>
      </w:r>
      <w:r w:rsidRPr="006C0DA4">
        <w:rPr>
          <w:b w:val="0"/>
          <w:bCs w:val="0"/>
          <w:spacing w:val="-5"/>
          <w:sz w:val="29"/>
          <w:szCs w:val="29"/>
        </w:rPr>
        <w:t>приходит в состояние возбуждения. Его интересы достаточно постоянны. Он не теряется при возникающих трудностях, с упорством их преодолевает. Учебный материал запоминает быстро, помнит долго.</w:t>
      </w:r>
    </w:p>
    <w:p w:rsidR="00E8557E" w:rsidRPr="006C0DA4" w:rsidRDefault="00E8557E" w:rsidP="00E8557E">
      <w:pPr>
        <w:shd w:val="clear" w:color="auto" w:fill="FFFFFF"/>
        <w:tabs>
          <w:tab w:val="left" w:pos="9872"/>
        </w:tabs>
        <w:spacing w:before="5" w:line="317" w:lineRule="exact"/>
        <w:ind w:right="-51" w:firstLine="567"/>
        <w:jc w:val="both"/>
      </w:pPr>
      <w:r w:rsidRPr="006C0DA4">
        <w:rPr>
          <w:b w:val="0"/>
          <w:bCs w:val="0"/>
          <w:spacing w:val="-3"/>
          <w:sz w:val="29"/>
          <w:szCs w:val="29"/>
        </w:rPr>
        <w:t xml:space="preserve">Проблемы у ребенка могут возникнуть (если вообще возникнут!) из-за </w:t>
      </w:r>
      <w:r w:rsidRPr="006C0DA4">
        <w:rPr>
          <w:b w:val="0"/>
          <w:bCs w:val="0"/>
          <w:spacing w:val="-6"/>
          <w:sz w:val="29"/>
          <w:szCs w:val="29"/>
        </w:rPr>
        <w:t>вспыльчивости. В досаде и раздражении он быстро выходит из себя.</w:t>
      </w:r>
    </w:p>
    <w:p w:rsidR="00E8557E" w:rsidRPr="006C0DA4" w:rsidRDefault="00E8557E" w:rsidP="00E8557E">
      <w:pPr>
        <w:shd w:val="clear" w:color="auto" w:fill="FFFFFF"/>
        <w:tabs>
          <w:tab w:val="left" w:pos="9872"/>
        </w:tabs>
        <w:spacing w:line="317" w:lineRule="exact"/>
        <w:ind w:right="-51" w:firstLine="567"/>
        <w:jc w:val="both"/>
      </w:pPr>
      <w:r w:rsidRPr="006C0DA4">
        <w:rPr>
          <w:b w:val="0"/>
          <w:bCs w:val="0"/>
          <w:spacing w:val="-5"/>
          <w:sz w:val="29"/>
          <w:szCs w:val="29"/>
        </w:rPr>
        <w:t>Работает увлеченно, но неаккуратно, возможны неприятности из-за почерка. Испытывает трудности в переключении внимания.</w:t>
      </w:r>
    </w:p>
    <w:p w:rsidR="00E8557E" w:rsidRPr="00FB1694" w:rsidRDefault="00E8557E" w:rsidP="00E8557E">
      <w:pPr>
        <w:shd w:val="clear" w:color="auto" w:fill="FFFFFF"/>
        <w:spacing w:before="302"/>
        <w:ind w:firstLine="567"/>
        <w:jc w:val="center"/>
        <w:rPr>
          <w:color w:val="333399"/>
        </w:rPr>
      </w:pPr>
      <w:r w:rsidRPr="00FB1694">
        <w:rPr>
          <w:color w:val="333399"/>
          <w:spacing w:val="-6"/>
          <w:sz w:val="29"/>
          <w:szCs w:val="29"/>
        </w:rPr>
        <w:t>Если ваш ребенок меланхолик</w:t>
      </w:r>
    </w:p>
    <w:p w:rsidR="00E8557E" w:rsidRPr="006C0DA4" w:rsidRDefault="00E8557E" w:rsidP="00E8557E">
      <w:pPr>
        <w:shd w:val="clear" w:color="auto" w:fill="FFFFFF"/>
        <w:spacing w:before="326" w:line="317" w:lineRule="exact"/>
        <w:ind w:right="24" w:firstLine="567"/>
        <w:jc w:val="both"/>
      </w:pPr>
      <w:r w:rsidRPr="006C0DA4">
        <w:rPr>
          <w:b w:val="0"/>
          <w:bCs w:val="0"/>
          <w:spacing w:val="-6"/>
          <w:sz w:val="29"/>
          <w:szCs w:val="29"/>
        </w:rPr>
        <w:t xml:space="preserve">Меланхоликом называют человека впечатлительного, легко ранимого, но внешне </w:t>
      </w:r>
      <w:r w:rsidRPr="006C0DA4">
        <w:rPr>
          <w:b w:val="0"/>
          <w:bCs w:val="0"/>
          <w:spacing w:val="5"/>
          <w:sz w:val="29"/>
          <w:szCs w:val="29"/>
        </w:rPr>
        <w:t xml:space="preserve">слабо реагирующего на происходящее, со сдержанными движениями и </w:t>
      </w:r>
      <w:r w:rsidRPr="006C0DA4">
        <w:rPr>
          <w:b w:val="0"/>
          <w:bCs w:val="0"/>
          <w:spacing w:val="1"/>
          <w:sz w:val="29"/>
          <w:szCs w:val="29"/>
        </w:rPr>
        <w:t xml:space="preserve">приглушенной речью. Его настроение может меняться из-за незначительных </w:t>
      </w:r>
      <w:r w:rsidRPr="006C0DA4">
        <w:rPr>
          <w:b w:val="0"/>
          <w:bCs w:val="0"/>
          <w:spacing w:val="-5"/>
          <w:sz w:val="29"/>
          <w:szCs w:val="29"/>
        </w:rPr>
        <w:t>причин. Он болезненно чувствителен. У него низкая работоспособность, поэтому быстро наступает утомление.</w:t>
      </w:r>
    </w:p>
    <w:p w:rsidR="00E8557E" w:rsidRPr="006C0DA4" w:rsidRDefault="00E8557E" w:rsidP="00E8557E">
      <w:pPr>
        <w:shd w:val="clear" w:color="auto" w:fill="FFFFFF"/>
        <w:spacing w:line="317" w:lineRule="exact"/>
        <w:ind w:right="34" w:firstLine="567"/>
        <w:jc w:val="both"/>
      </w:pPr>
      <w:r w:rsidRPr="006C0DA4">
        <w:rPr>
          <w:b w:val="0"/>
          <w:bCs w:val="0"/>
          <w:spacing w:val="-5"/>
          <w:sz w:val="29"/>
          <w:szCs w:val="29"/>
        </w:rPr>
        <w:t xml:space="preserve">Проблемы в обучении могут быть связаны с обидчивостью, ранимостью. Любое </w:t>
      </w:r>
      <w:r w:rsidRPr="006C0DA4">
        <w:rPr>
          <w:b w:val="0"/>
          <w:bCs w:val="0"/>
          <w:spacing w:val="5"/>
          <w:sz w:val="29"/>
          <w:szCs w:val="29"/>
        </w:rPr>
        <w:t xml:space="preserve">самое мягкое замечание в его адрес вызывает у ребенка смущение. Свои </w:t>
      </w:r>
      <w:r w:rsidRPr="006C0DA4">
        <w:rPr>
          <w:b w:val="0"/>
          <w:bCs w:val="0"/>
          <w:spacing w:val="-6"/>
          <w:sz w:val="29"/>
          <w:szCs w:val="29"/>
        </w:rPr>
        <w:t xml:space="preserve">способности и знания он оценивает низко, хотя в действительности они могут быть </w:t>
      </w:r>
      <w:r w:rsidRPr="006C0DA4">
        <w:rPr>
          <w:b w:val="0"/>
          <w:bCs w:val="0"/>
          <w:spacing w:val="-5"/>
          <w:sz w:val="29"/>
          <w:szCs w:val="29"/>
        </w:rPr>
        <w:t>значительно выше среднего. Это ведет к неуверенности ответа, даже если материал выучен очень хорошо. Если при выполнении какого-либо задания встречаются трудности, ребенок может теряться и не доводить работу до конца.</w:t>
      </w:r>
    </w:p>
    <w:p w:rsidR="00E8557E" w:rsidRPr="006C0DA4" w:rsidRDefault="00E8557E" w:rsidP="00E8557E">
      <w:pPr>
        <w:shd w:val="clear" w:color="auto" w:fill="FFFFFF"/>
        <w:spacing w:line="317" w:lineRule="exact"/>
        <w:ind w:right="34" w:firstLine="567"/>
        <w:jc w:val="both"/>
      </w:pPr>
      <w:r w:rsidRPr="006C0DA4">
        <w:rPr>
          <w:b w:val="0"/>
          <w:bCs w:val="0"/>
          <w:spacing w:val="-4"/>
          <w:sz w:val="29"/>
          <w:szCs w:val="29"/>
        </w:rPr>
        <w:t xml:space="preserve">Родителям и педагогам можно порекомендовать поощрять любую активность </w:t>
      </w:r>
      <w:r w:rsidRPr="006C0DA4">
        <w:rPr>
          <w:b w:val="0"/>
          <w:bCs w:val="0"/>
          <w:spacing w:val="-1"/>
          <w:sz w:val="29"/>
          <w:szCs w:val="29"/>
        </w:rPr>
        <w:t xml:space="preserve">меланхолика, разработать четкий и удобный для него ритм работы. Свести к </w:t>
      </w:r>
      <w:r w:rsidRPr="006C0DA4">
        <w:rPr>
          <w:b w:val="0"/>
          <w:bCs w:val="0"/>
          <w:spacing w:val="-6"/>
          <w:sz w:val="29"/>
          <w:szCs w:val="29"/>
        </w:rPr>
        <w:t xml:space="preserve">минимуму замечания, тем более иронию. О проступках и ошибках лучше говорить </w:t>
      </w:r>
      <w:r w:rsidRPr="006C0DA4">
        <w:rPr>
          <w:b w:val="0"/>
          <w:bCs w:val="0"/>
          <w:spacing w:val="-5"/>
          <w:sz w:val="29"/>
          <w:szCs w:val="29"/>
        </w:rPr>
        <w:t>наедине. Не бойтесь перехвалить меланхолика!</w:t>
      </w:r>
    </w:p>
    <w:p w:rsidR="00E8557E" w:rsidRDefault="00E8557E" w:rsidP="00E8557E">
      <w:pPr>
        <w:shd w:val="clear" w:color="auto" w:fill="FFFFFF"/>
        <w:spacing w:line="322" w:lineRule="exact"/>
        <w:ind w:firstLine="567"/>
        <w:jc w:val="both"/>
        <w:rPr>
          <w:spacing w:val="-8"/>
          <w:sz w:val="29"/>
          <w:szCs w:val="29"/>
        </w:rPr>
      </w:pPr>
    </w:p>
    <w:p w:rsidR="00E8557E" w:rsidRDefault="00E8557E" w:rsidP="00E8557E">
      <w:pPr>
        <w:shd w:val="clear" w:color="auto" w:fill="FFFFFF"/>
        <w:spacing w:line="322" w:lineRule="exact"/>
        <w:ind w:firstLine="567"/>
        <w:jc w:val="both"/>
        <w:rPr>
          <w:spacing w:val="-8"/>
          <w:sz w:val="29"/>
          <w:szCs w:val="29"/>
        </w:rPr>
      </w:pPr>
    </w:p>
    <w:p w:rsidR="00E8557E" w:rsidRDefault="00E8557E" w:rsidP="00E8557E">
      <w:pPr>
        <w:shd w:val="clear" w:color="auto" w:fill="FFFFFF"/>
        <w:spacing w:line="322" w:lineRule="exact"/>
        <w:ind w:firstLine="567"/>
        <w:jc w:val="both"/>
        <w:rPr>
          <w:spacing w:val="-8"/>
          <w:sz w:val="29"/>
          <w:szCs w:val="29"/>
        </w:rPr>
      </w:pPr>
    </w:p>
    <w:p w:rsidR="00E8557E" w:rsidRDefault="00E8557E" w:rsidP="00E8557E">
      <w:pPr>
        <w:shd w:val="clear" w:color="auto" w:fill="FFFFFF"/>
        <w:spacing w:line="322" w:lineRule="exact"/>
        <w:ind w:firstLine="567"/>
        <w:jc w:val="both"/>
        <w:rPr>
          <w:spacing w:val="-8"/>
          <w:sz w:val="29"/>
          <w:szCs w:val="29"/>
        </w:rPr>
      </w:pPr>
    </w:p>
    <w:p w:rsidR="00E8557E" w:rsidRDefault="00E8557E" w:rsidP="00E8557E">
      <w:pPr>
        <w:shd w:val="clear" w:color="auto" w:fill="FFFFFF"/>
        <w:spacing w:line="322" w:lineRule="exact"/>
        <w:ind w:firstLine="567"/>
        <w:jc w:val="both"/>
        <w:rPr>
          <w:spacing w:val="-8"/>
          <w:sz w:val="29"/>
          <w:szCs w:val="29"/>
        </w:rPr>
      </w:pPr>
    </w:p>
    <w:p w:rsidR="00E8557E" w:rsidRPr="006C0DA4" w:rsidRDefault="00E8557E" w:rsidP="00E8557E">
      <w:pPr>
        <w:shd w:val="clear" w:color="auto" w:fill="FFFFFF"/>
        <w:spacing w:line="322" w:lineRule="exact"/>
        <w:ind w:firstLine="567"/>
        <w:jc w:val="both"/>
      </w:pPr>
      <w:r w:rsidRPr="00FB1694">
        <w:rPr>
          <w:b w:val="0"/>
          <w:bCs w:val="0"/>
          <w:iCs/>
          <w:spacing w:val="-5"/>
          <w:sz w:val="29"/>
          <w:szCs w:val="29"/>
        </w:rPr>
        <w:lastRenderedPageBreak/>
        <w:t xml:space="preserve">Исходные свойства темперамента могут со временем стать и достоинствами </w:t>
      </w:r>
      <w:r w:rsidRPr="00FB1694">
        <w:rPr>
          <w:b w:val="0"/>
          <w:bCs w:val="0"/>
          <w:iCs/>
          <w:spacing w:val="7"/>
          <w:sz w:val="29"/>
          <w:szCs w:val="29"/>
        </w:rPr>
        <w:t>и недостатками.</w:t>
      </w:r>
      <w:r w:rsidRPr="006C0DA4">
        <w:rPr>
          <w:b w:val="0"/>
          <w:bCs w:val="0"/>
          <w:i/>
          <w:iCs/>
          <w:spacing w:val="7"/>
          <w:sz w:val="29"/>
          <w:szCs w:val="29"/>
        </w:rPr>
        <w:t xml:space="preserve"> </w:t>
      </w:r>
      <w:r w:rsidRPr="006C0DA4">
        <w:rPr>
          <w:b w:val="0"/>
          <w:bCs w:val="0"/>
          <w:spacing w:val="7"/>
          <w:sz w:val="29"/>
          <w:szCs w:val="29"/>
        </w:rPr>
        <w:t xml:space="preserve">Энергия холерика облегчит обучение в школе, но </w:t>
      </w:r>
      <w:r w:rsidRPr="006C0DA4">
        <w:rPr>
          <w:b w:val="0"/>
          <w:bCs w:val="0"/>
          <w:spacing w:val="-5"/>
          <w:sz w:val="29"/>
          <w:szCs w:val="29"/>
        </w:rPr>
        <w:t xml:space="preserve">неуравновешенность поведения может значительно осложнить отношения с </w:t>
      </w:r>
      <w:r w:rsidRPr="006C0DA4">
        <w:rPr>
          <w:b w:val="0"/>
          <w:bCs w:val="0"/>
          <w:spacing w:val="-4"/>
          <w:sz w:val="29"/>
          <w:szCs w:val="29"/>
        </w:rPr>
        <w:t xml:space="preserve">одноклассниками и педагогами. Гибкость ума сангвиника - ценное для обучения качество, но отсутствие настойчивости может привести к тому, что дела не будут </w:t>
      </w:r>
      <w:r w:rsidRPr="006C0DA4">
        <w:rPr>
          <w:b w:val="0"/>
          <w:bCs w:val="0"/>
          <w:spacing w:val="19"/>
          <w:sz w:val="29"/>
          <w:szCs w:val="29"/>
        </w:rPr>
        <w:t>доводиться до конца. Медлительность флегматика компенсируется</w:t>
      </w:r>
      <w:r>
        <w:rPr>
          <w:b w:val="0"/>
          <w:bCs w:val="0"/>
          <w:spacing w:val="19"/>
          <w:sz w:val="29"/>
          <w:szCs w:val="29"/>
        </w:rPr>
        <w:t xml:space="preserve"> </w:t>
      </w:r>
      <w:r w:rsidRPr="006C0DA4">
        <w:rPr>
          <w:b w:val="0"/>
          <w:bCs w:val="0"/>
          <w:spacing w:val="-6"/>
          <w:sz w:val="29"/>
          <w:szCs w:val="29"/>
        </w:rPr>
        <w:t xml:space="preserve">целеустремленностью и высокой работоспособностью. Высокая чувствительность и </w:t>
      </w:r>
      <w:r w:rsidRPr="006C0DA4">
        <w:rPr>
          <w:b w:val="0"/>
          <w:bCs w:val="0"/>
          <w:spacing w:val="-5"/>
          <w:sz w:val="29"/>
          <w:szCs w:val="29"/>
        </w:rPr>
        <w:t>впечатлительность меланхолика станут преимуществом на занятиях по музыке и литературе.</w:t>
      </w:r>
    </w:p>
    <w:p w:rsidR="00E8557E" w:rsidRPr="00FB1694" w:rsidRDefault="00E8557E" w:rsidP="00E8557E">
      <w:pPr>
        <w:shd w:val="clear" w:color="auto" w:fill="FFFFFF"/>
        <w:spacing w:before="10" w:line="322" w:lineRule="exact"/>
        <w:ind w:firstLine="567"/>
        <w:jc w:val="both"/>
      </w:pPr>
      <w:r w:rsidRPr="00484A52">
        <w:rPr>
          <w:b w:val="0"/>
          <w:bCs w:val="0"/>
          <w:i/>
          <w:iCs/>
          <w:spacing w:val="-5"/>
          <w:sz w:val="29"/>
          <w:szCs w:val="29"/>
        </w:rPr>
        <w:t>Но не следует приписывать темпераменту то, что является результатом неправильного воспитания.</w:t>
      </w:r>
      <w:r w:rsidRPr="00FB1694">
        <w:rPr>
          <w:b w:val="0"/>
          <w:bCs w:val="0"/>
          <w:iCs/>
          <w:spacing w:val="-5"/>
          <w:sz w:val="29"/>
          <w:szCs w:val="29"/>
        </w:rPr>
        <w:t xml:space="preserve"> </w:t>
      </w:r>
      <w:r w:rsidRPr="00FB1694">
        <w:rPr>
          <w:b w:val="0"/>
          <w:bCs w:val="0"/>
          <w:spacing w:val="-5"/>
          <w:sz w:val="29"/>
          <w:szCs w:val="29"/>
        </w:rPr>
        <w:t>К примеру, неуверенным и замкнутым можно сделать любого сангвиника.</w:t>
      </w:r>
    </w:p>
    <w:p w:rsidR="00E8557E" w:rsidRPr="006C0DA4" w:rsidRDefault="00E8557E" w:rsidP="00E8557E">
      <w:pPr>
        <w:shd w:val="clear" w:color="auto" w:fill="FFFFFF"/>
        <w:spacing w:before="643" w:line="317" w:lineRule="exact"/>
        <w:ind w:firstLine="567"/>
        <w:jc w:val="both"/>
      </w:pPr>
      <w:r w:rsidRPr="006C0DA4">
        <w:rPr>
          <w:b w:val="0"/>
          <w:bCs w:val="0"/>
          <w:spacing w:val="-4"/>
          <w:sz w:val="29"/>
          <w:szCs w:val="29"/>
        </w:rPr>
        <w:t xml:space="preserve">Знание темперамента своего ребенка - условие необходимое, но, к сожалению, </w:t>
      </w:r>
      <w:r w:rsidRPr="006C0DA4">
        <w:rPr>
          <w:b w:val="0"/>
          <w:bCs w:val="0"/>
          <w:spacing w:val="-6"/>
          <w:sz w:val="29"/>
          <w:szCs w:val="29"/>
        </w:rPr>
        <w:t xml:space="preserve">недостаточное для того, чтобы с гордостью сказать: «Теперь я точно воспитаю свое </w:t>
      </w:r>
      <w:r w:rsidRPr="006C0DA4">
        <w:rPr>
          <w:b w:val="0"/>
          <w:bCs w:val="0"/>
          <w:spacing w:val="-1"/>
          <w:sz w:val="29"/>
          <w:szCs w:val="29"/>
        </w:rPr>
        <w:t>чадо правильно!» Кроме того, нео</w:t>
      </w:r>
      <w:r>
        <w:rPr>
          <w:b w:val="0"/>
          <w:bCs w:val="0"/>
          <w:spacing w:val="-1"/>
          <w:sz w:val="29"/>
          <w:szCs w:val="29"/>
        </w:rPr>
        <w:t>бходимо учитывать, что «чистые»</w:t>
      </w:r>
      <w:r w:rsidRPr="006C0DA4">
        <w:rPr>
          <w:b w:val="0"/>
          <w:bCs w:val="0"/>
          <w:spacing w:val="-1"/>
          <w:sz w:val="29"/>
          <w:szCs w:val="29"/>
        </w:rPr>
        <w:t xml:space="preserve"> типы </w:t>
      </w:r>
      <w:r w:rsidRPr="006C0DA4">
        <w:rPr>
          <w:b w:val="0"/>
          <w:bCs w:val="0"/>
          <w:spacing w:val="-5"/>
          <w:sz w:val="29"/>
          <w:szCs w:val="29"/>
        </w:rPr>
        <w:t>темперамента встречаются очень редко, обычно доминируют черты одного типа. Однако черты темперамента не могут определять то, что называется характером. Характер человека формируется и развивается на протяжении всей жизни.</w:t>
      </w:r>
    </w:p>
    <w:p w:rsidR="00E8557E" w:rsidRPr="003B218F" w:rsidRDefault="00E8557E" w:rsidP="00E8557E">
      <w:pPr>
        <w:shd w:val="clear" w:color="auto" w:fill="FFFFFF"/>
        <w:spacing w:before="701" w:line="360" w:lineRule="auto"/>
        <w:ind w:firstLine="567"/>
        <w:jc w:val="center"/>
        <w:rPr>
          <w:rFonts w:ascii="Monotype Corsiva" w:hAnsi="Monotype Corsiva"/>
          <w:color w:val="333399"/>
          <w:sz w:val="40"/>
          <w:szCs w:val="40"/>
        </w:rPr>
      </w:pPr>
      <w:r w:rsidRPr="003B218F">
        <w:rPr>
          <w:rFonts w:ascii="Monotype Corsiva" w:hAnsi="Monotype Corsiva"/>
          <w:bCs w:val="0"/>
          <w:color w:val="333399"/>
          <w:spacing w:val="-6"/>
          <w:sz w:val="40"/>
          <w:szCs w:val="40"/>
        </w:rPr>
        <w:t>Помните, что</w:t>
      </w:r>
    </w:p>
    <w:p w:rsidR="00E8557E" w:rsidRPr="003B218F" w:rsidRDefault="00E8557E" w:rsidP="00E8557E">
      <w:pPr>
        <w:shd w:val="clear" w:color="auto" w:fill="FFFFFF"/>
        <w:spacing w:line="360" w:lineRule="auto"/>
        <w:ind w:right="1075" w:firstLine="567"/>
        <w:jc w:val="center"/>
        <w:rPr>
          <w:rFonts w:ascii="Monotype Corsiva" w:hAnsi="Monotype Corsiva"/>
          <w:color w:val="333399"/>
          <w:sz w:val="40"/>
          <w:szCs w:val="40"/>
        </w:rPr>
      </w:pPr>
      <w:r>
        <w:rPr>
          <w:rFonts w:ascii="Monotype Corsiva" w:hAnsi="Monotype Corsiva"/>
          <w:color w:val="333399"/>
          <w:spacing w:val="-5"/>
          <w:sz w:val="40"/>
          <w:szCs w:val="40"/>
        </w:rPr>
        <w:t>н</w:t>
      </w:r>
      <w:r w:rsidRPr="003B218F">
        <w:rPr>
          <w:rFonts w:ascii="Monotype Corsiva" w:hAnsi="Monotype Corsiva"/>
          <w:color w:val="333399"/>
          <w:spacing w:val="-5"/>
          <w:sz w:val="40"/>
          <w:szCs w:val="40"/>
        </w:rPr>
        <w:t xml:space="preserve">икакие природные предпосылки не сформируют </w:t>
      </w:r>
      <w:r w:rsidRPr="003B218F">
        <w:rPr>
          <w:rFonts w:ascii="Monotype Corsiva" w:hAnsi="Monotype Corsiva"/>
          <w:color w:val="333399"/>
          <w:spacing w:val="-10"/>
          <w:sz w:val="40"/>
          <w:szCs w:val="40"/>
        </w:rPr>
        <w:t>в ребенке того, что он с легкостью и радостью примет от вас.</w:t>
      </w:r>
    </w:p>
    <w:p w:rsidR="008940A9" w:rsidRDefault="008940A9"/>
    <w:sectPr w:rsidR="008940A9" w:rsidSect="006C0DA4">
      <w:pgSz w:w="11909" w:h="16834"/>
      <w:pgMar w:top="851" w:right="594" w:bottom="720" w:left="12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57E"/>
    <w:rsid w:val="008940A9"/>
    <w:rsid w:val="00E8557E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7254-A0AE-4EDD-83D3-17FB5BEC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2013-10-20T03:19:00Z</dcterms:created>
  <dcterms:modified xsi:type="dcterms:W3CDTF">2017-12-11T12:56:00Z</dcterms:modified>
</cp:coreProperties>
</file>